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0F639" w14:textId="26653735" w:rsidR="00C41019" w:rsidRDefault="00657C71" w:rsidP="00657C71">
      <w:pPr>
        <w:pStyle w:val="Ttulo1"/>
        <w:jc w:val="center"/>
        <w:rPr>
          <w:sz w:val="56"/>
          <w:szCs w:val="56"/>
        </w:rPr>
      </w:pPr>
      <w:r w:rsidRPr="00657C71">
        <w:rPr>
          <w:sz w:val="56"/>
          <w:szCs w:val="56"/>
        </w:rPr>
        <w:t>TAREA OPCIONAL 1</w:t>
      </w:r>
    </w:p>
    <w:p w14:paraId="17BE4CDC" w14:textId="53A665DA" w:rsidR="008D4F68" w:rsidRDefault="008D4F68" w:rsidP="008D4F68">
      <w:pPr>
        <w:pStyle w:val="Ttulo2"/>
      </w:pPr>
      <w:r>
        <w:t>MENUS.PHP</w:t>
      </w:r>
    </w:p>
    <w:p w14:paraId="1403A4E7" w14:textId="5BCB0CFE" w:rsidR="00657C71" w:rsidRDefault="00B253AE" w:rsidP="00657C71">
      <w:r>
        <w:t xml:space="preserve">Primero, en </w:t>
      </w:r>
      <w:proofErr w:type="spellStart"/>
      <w:r>
        <w:t>Menus.php</w:t>
      </w:r>
      <w:proofErr w:type="spellEnd"/>
      <w:r>
        <w:t xml:space="preserve">, haremos que, si es el usuario es profesor, le aparezca la opción de </w:t>
      </w:r>
      <w:r>
        <w:rPr>
          <w:i/>
          <w:iCs/>
        </w:rPr>
        <w:t>“Obtener datos pregunta”</w:t>
      </w:r>
      <w:r>
        <w:t>. Para ello, como no sabemos el rol del usuario, haremos una llamada a la base de datos y guardaremos el tipo:</w:t>
      </w:r>
    </w:p>
    <w:p w14:paraId="137078AA" w14:textId="09CCFDEC" w:rsidR="00B253AE" w:rsidRDefault="00B253AE" w:rsidP="00657C71">
      <w:r w:rsidRPr="00B253AE">
        <w:rPr>
          <w:noProof/>
        </w:rPr>
        <w:drawing>
          <wp:inline distT="0" distB="0" distL="0" distR="0" wp14:anchorId="47A98C9D" wp14:editId="5EB2BB6C">
            <wp:extent cx="5400040" cy="11188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F87D" w14:textId="5C664AC8" w:rsidR="00B253AE" w:rsidRDefault="00B253AE" w:rsidP="00657C71">
      <w:r>
        <w:t xml:space="preserve">Ahora, tenemos el tipo de usuario en $tipo, con lo que, simplemente, hacemos un </w:t>
      </w:r>
      <w:proofErr w:type="spellStart"/>
      <w:r>
        <w:t>if</w:t>
      </w:r>
      <w:proofErr w:type="spellEnd"/>
      <w:r>
        <w:t xml:space="preserve"> y, si el tipo es igual a ‘profe’, mostramos la opción, </w:t>
      </w:r>
      <w:r w:rsidR="005817CF">
        <w:t>si no</w:t>
      </w:r>
      <w:r>
        <w:t>, no.</w:t>
      </w:r>
    </w:p>
    <w:p w14:paraId="69683139" w14:textId="014B58ED" w:rsidR="00B253AE" w:rsidRDefault="00B253AE" w:rsidP="00657C71">
      <w:r w:rsidRPr="00B253AE">
        <w:rPr>
          <w:noProof/>
        </w:rPr>
        <w:drawing>
          <wp:inline distT="0" distB="0" distL="0" distR="0" wp14:anchorId="79B342FA" wp14:editId="2F0F8418">
            <wp:extent cx="5400040" cy="4502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2529" w14:textId="67116BB2" w:rsidR="00B253AE" w:rsidRDefault="008D4F68" w:rsidP="00657C71">
      <w:r>
        <w:t>Ahora procedemos con la parte del servidor del servicio.</w:t>
      </w:r>
    </w:p>
    <w:p w14:paraId="225D7577" w14:textId="5253D7DD" w:rsidR="008D4F68" w:rsidRDefault="008D4F68" w:rsidP="008D4F68">
      <w:pPr>
        <w:pStyle w:val="Ttulo2"/>
      </w:pPr>
      <w:r>
        <w:t>GETQUESTIONWS.PHP</w:t>
      </w:r>
    </w:p>
    <w:p w14:paraId="758D26C1" w14:textId="48BC0451" w:rsidR="008D4F68" w:rsidRDefault="005817CF" w:rsidP="008D4F68">
      <w:r>
        <w:t>La parte principal sería casi igual que el ejercicio obligatorio 2, con lo que nos centraremos en explicar las diferencias.</w:t>
      </w:r>
    </w:p>
    <w:p w14:paraId="33AADB41" w14:textId="66856D7C" w:rsidR="005817CF" w:rsidRDefault="005817CF" w:rsidP="008D4F68">
      <w:r>
        <w:t xml:space="preserve">El principal cambio es que la devolución será de un objeto </w:t>
      </w:r>
      <w:r w:rsidRPr="005817CF">
        <w:rPr>
          <w:b/>
          <w:bCs/>
        </w:rPr>
        <w:t>complejo</w:t>
      </w:r>
      <w:r>
        <w:t xml:space="preserve">¸ un objeto tipo </w:t>
      </w:r>
      <w:proofErr w:type="spellStart"/>
      <w:r>
        <w:t>struct</w:t>
      </w:r>
      <w:proofErr w:type="spellEnd"/>
      <w:r>
        <w:t xml:space="preserve"> al que llamaremos </w:t>
      </w:r>
      <w:proofErr w:type="spellStart"/>
      <w:r w:rsidRPr="005817CF">
        <w:rPr>
          <w:i/>
          <w:iCs/>
        </w:rPr>
        <w:t>questiondetails</w:t>
      </w:r>
      <w:proofErr w:type="spellEnd"/>
      <w:r>
        <w:t>.</w:t>
      </w:r>
      <w:r w:rsidR="00C035B6">
        <w:t xml:space="preserve"> El objeto tendrá tres campos, uno donde rellenaremos el autor, otro donde rellenaremos el enunciado y otro donde rellenaremos la respuesta correcta. Los tres serán de tipo </w:t>
      </w:r>
      <w:proofErr w:type="spellStart"/>
      <w:r w:rsidR="00C035B6">
        <w:t>String</w:t>
      </w:r>
      <w:proofErr w:type="spellEnd"/>
      <w:r w:rsidR="00C035B6">
        <w:t>:</w:t>
      </w:r>
    </w:p>
    <w:p w14:paraId="623C73BB" w14:textId="53C0556A" w:rsidR="005817CF" w:rsidRPr="005817CF" w:rsidRDefault="005817CF" w:rsidP="008D4F68">
      <w:r w:rsidRPr="005817CF">
        <w:rPr>
          <w:noProof/>
        </w:rPr>
        <w:drawing>
          <wp:inline distT="0" distB="0" distL="0" distR="0" wp14:anchorId="1499ABE3" wp14:editId="6663D7EA">
            <wp:extent cx="5166808" cy="19280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D968" w14:textId="527A16AA" w:rsidR="00F817F2" w:rsidRDefault="00F817F2" w:rsidP="00657C71">
      <w:pPr>
        <w:rPr>
          <w:noProof/>
        </w:rPr>
      </w:pPr>
      <w:r w:rsidRPr="00F817F2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0DCB7764" wp14:editId="38DB5C8B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3672840" cy="662940"/>
            <wp:effectExtent l="0" t="0" r="3810" b="3810"/>
            <wp:wrapTight wrapText="bothSides">
              <wp:wrapPolygon edited="0">
                <wp:start x="0" y="0"/>
                <wp:lineTo x="0" y="21103"/>
                <wp:lineTo x="21510" y="21103"/>
                <wp:lineTo x="2151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Ahora, hacemos que el tipo devuelto sea el tipo </w:t>
      </w:r>
      <w:r w:rsidRPr="00F817F2">
        <w:rPr>
          <w:i/>
          <w:iCs/>
        </w:rPr>
        <w:t>“</w:t>
      </w:r>
      <w:proofErr w:type="spellStart"/>
      <w:r w:rsidRPr="00F817F2">
        <w:rPr>
          <w:i/>
          <w:iCs/>
        </w:rPr>
        <w:t>questiondetails</w:t>
      </w:r>
      <w:proofErr w:type="spellEnd"/>
      <w:r w:rsidRPr="00F817F2">
        <w:rPr>
          <w:i/>
          <w:iCs/>
        </w:rPr>
        <w:t>”</w:t>
      </w:r>
      <w:r w:rsidRPr="00F817F2">
        <w:rPr>
          <w:noProof/>
        </w:rPr>
        <w:t xml:space="preserve"> </w:t>
      </w:r>
    </w:p>
    <w:p w14:paraId="30C44D41" w14:textId="75D473C0" w:rsidR="00F817F2" w:rsidRDefault="00F817F2" w:rsidP="00657C71">
      <w:pPr>
        <w:rPr>
          <w:noProof/>
        </w:rPr>
      </w:pPr>
    </w:p>
    <w:p w14:paraId="72699557" w14:textId="57932FE7" w:rsidR="00F817F2" w:rsidRDefault="00F817F2" w:rsidP="00657C71">
      <w:pPr>
        <w:rPr>
          <w:noProof/>
        </w:rPr>
      </w:pPr>
    </w:p>
    <w:p w14:paraId="44A19027" w14:textId="0523FCD7" w:rsidR="00F817F2" w:rsidRDefault="00F817F2" w:rsidP="00657C71">
      <w:pPr>
        <w:rPr>
          <w:noProof/>
        </w:rPr>
      </w:pPr>
    </w:p>
    <w:p w14:paraId="251FE45D" w14:textId="61A044D3" w:rsidR="000F4F62" w:rsidRDefault="000F4F62" w:rsidP="00657C71">
      <w:r>
        <w:lastRenderedPageBreak/>
        <w:t xml:space="preserve">Ahora, definimos la </w:t>
      </w:r>
      <w:r w:rsidR="00924AFC">
        <w:t>función</w:t>
      </w:r>
      <w:r>
        <w:t xml:space="preserve"> a la que hemos llamado </w:t>
      </w:r>
      <w:proofErr w:type="spellStart"/>
      <w:r>
        <w:rPr>
          <w:i/>
          <w:iCs/>
        </w:rPr>
        <w:t>getpregunta</w:t>
      </w:r>
      <w:proofErr w:type="spellEnd"/>
      <w:r>
        <w:t>.</w:t>
      </w:r>
    </w:p>
    <w:p w14:paraId="7368A620" w14:textId="37856911" w:rsidR="000F4F62" w:rsidRDefault="000F4F62" w:rsidP="00657C71">
      <w:r>
        <w:t>Primero, cogeremos, si existiera, la pregunta de la base de datos:</w:t>
      </w:r>
    </w:p>
    <w:p w14:paraId="1754C52B" w14:textId="16EFE712" w:rsidR="000F4F62" w:rsidRDefault="000F4F62" w:rsidP="00657C71">
      <w:r w:rsidRPr="000F4F62">
        <w:rPr>
          <w:noProof/>
        </w:rPr>
        <w:drawing>
          <wp:inline distT="0" distB="0" distL="0" distR="0" wp14:anchorId="257E43B7" wp14:editId="3580EB25">
            <wp:extent cx="5400040" cy="559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6519" w14:textId="723BBA17" w:rsidR="000F4F62" w:rsidRDefault="000F4F62" w:rsidP="00657C71">
      <w:r>
        <w:t>Si la respuesta tiene 0 filas, significará que no existe, con lo que tal y como dice el enunciado, crearemos el objeto y llenaremos los campos con “”:</w:t>
      </w:r>
    </w:p>
    <w:p w14:paraId="785EFD49" w14:textId="6A19B7EE" w:rsidR="000F4F62" w:rsidRDefault="000F4F62" w:rsidP="00657C71">
      <w:r w:rsidRPr="000F4F62">
        <w:rPr>
          <w:noProof/>
        </w:rPr>
        <w:drawing>
          <wp:inline distT="0" distB="0" distL="0" distR="0" wp14:anchorId="4177C3BE" wp14:editId="2A9D2824">
            <wp:extent cx="4534293" cy="1097375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10E8" w14:textId="7E1DB755" w:rsidR="000F4F62" w:rsidRDefault="00924AFC" w:rsidP="00657C71">
      <w:r>
        <w:t>Si no</w:t>
      </w:r>
      <w:r w:rsidR="000F4F62">
        <w:t>, los rellenaremos</w:t>
      </w:r>
      <w:r w:rsidR="00BA341E">
        <w:t xml:space="preserve"> con los valores que obtengamos de la base de datos:</w:t>
      </w:r>
    </w:p>
    <w:p w14:paraId="7FEE7029" w14:textId="2D84866C" w:rsidR="00BA341E" w:rsidRDefault="006A0006" w:rsidP="00657C71">
      <w:r w:rsidRPr="006A0006">
        <w:rPr>
          <w:noProof/>
        </w:rPr>
        <w:drawing>
          <wp:inline distT="0" distB="0" distL="0" distR="0" wp14:anchorId="207270AA" wp14:editId="6158FA3B">
            <wp:extent cx="3444538" cy="1310754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A0AB" w14:textId="49BC5DCA" w:rsidR="006A0006" w:rsidRDefault="006A0006" w:rsidP="00657C71">
      <w:r>
        <w:t>Pasamos ahora al cliente.</w:t>
      </w:r>
    </w:p>
    <w:p w14:paraId="5A66E29A" w14:textId="16B3E623" w:rsidR="006A0006" w:rsidRDefault="006A0006" w:rsidP="006A0006">
      <w:pPr>
        <w:pStyle w:val="Ttulo2"/>
      </w:pPr>
      <w:proofErr w:type="spellStart"/>
      <w:r>
        <w:t>ClientGetQuestions.php</w:t>
      </w:r>
      <w:proofErr w:type="spellEnd"/>
    </w:p>
    <w:p w14:paraId="0E909600" w14:textId="41608C8D" w:rsidR="00695B46" w:rsidRPr="00695B46" w:rsidRDefault="00695B46" w:rsidP="00695B46">
      <w:r>
        <w:t>Crearemos un formulario vacío donde preparamos tres campos &lt;</w:t>
      </w:r>
      <w:proofErr w:type="spellStart"/>
      <w:r>
        <w:t>text</w:t>
      </w:r>
      <w:proofErr w:type="spellEnd"/>
      <w:r>
        <w:t xml:space="preserve">&gt; donde se </w:t>
      </w:r>
      <w:r w:rsidR="00924AFC">
        <w:t>almacenarán</w:t>
      </w:r>
      <w:r>
        <w:t xml:space="preserve"> las respuestas:</w:t>
      </w:r>
    </w:p>
    <w:p w14:paraId="0A1C64F6" w14:textId="5C574E63" w:rsidR="006A0006" w:rsidRDefault="00695B46" w:rsidP="006A0006">
      <w:r w:rsidRPr="00695B46">
        <w:rPr>
          <w:noProof/>
        </w:rPr>
        <w:drawing>
          <wp:inline distT="0" distB="0" distL="0" distR="0" wp14:anchorId="51F2675D" wp14:editId="1CEEF82F">
            <wp:extent cx="5400040" cy="535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22BB" w14:textId="64CFCB99" w:rsidR="00695B46" w:rsidRDefault="00695B46" w:rsidP="006A0006">
      <w:r>
        <w:t xml:space="preserve">Hacemos la llamada al servidor, como la dirección del servidor del servicio dependerá si está en local o en la nube, creamos un </w:t>
      </w:r>
      <w:proofErr w:type="spellStart"/>
      <w:r w:rsidRPr="00466E8D">
        <w:rPr>
          <w:i/>
          <w:iCs/>
        </w:rPr>
        <w:t>servicesConfig.php</w:t>
      </w:r>
      <w:proofErr w:type="spellEnd"/>
      <w:r>
        <w:t xml:space="preserve"> que </w:t>
      </w:r>
      <w:r w:rsidR="00466E8D">
        <w:t xml:space="preserve">dependiendo si estamos en local o en nube hará que la llamada tenga un valor u otro (como hacemos con </w:t>
      </w:r>
      <w:proofErr w:type="spellStart"/>
      <w:r w:rsidR="00466E8D">
        <w:t>dbConfig</w:t>
      </w:r>
      <w:proofErr w:type="spellEnd"/>
      <w:r w:rsidR="00466E8D">
        <w:t>):</w:t>
      </w:r>
      <w:r>
        <w:t xml:space="preserve"> </w:t>
      </w:r>
    </w:p>
    <w:p w14:paraId="12C2897F" w14:textId="2FD69A98" w:rsidR="00466E8D" w:rsidRDefault="00466E8D" w:rsidP="006A0006">
      <w:r w:rsidRPr="00466E8D">
        <w:rPr>
          <w:noProof/>
        </w:rPr>
        <w:drawing>
          <wp:inline distT="0" distB="0" distL="0" distR="0" wp14:anchorId="05FC9289" wp14:editId="49C54436">
            <wp:extent cx="5400040" cy="14255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7DED" w14:textId="712F2909" w:rsidR="00466E8D" w:rsidRDefault="00466E8D" w:rsidP="006A0006"/>
    <w:p w14:paraId="6973B70F" w14:textId="6405EC67" w:rsidR="00466E8D" w:rsidRPr="00466E8D" w:rsidRDefault="00466E8D" w:rsidP="006A0006">
      <w:r>
        <w:lastRenderedPageBreak/>
        <w:t xml:space="preserve">Creamos el objeto cliente con la variable de </w:t>
      </w:r>
      <w:proofErr w:type="spellStart"/>
      <w:r w:rsidRPr="00466E8D">
        <w:rPr>
          <w:i/>
          <w:iCs/>
        </w:rPr>
        <w:t>servicesConfig.php</w:t>
      </w:r>
      <w:proofErr w:type="spellEnd"/>
      <w:r>
        <w:rPr>
          <w:i/>
          <w:iCs/>
        </w:rPr>
        <w:t xml:space="preserve"> </w:t>
      </w:r>
      <w:r>
        <w:t>y si el id esta “set” (se ha clicado al botón), hacemos la llamada.</w:t>
      </w:r>
    </w:p>
    <w:p w14:paraId="7A033BDE" w14:textId="23438495" w:rsidR="00466E8D" w:rsidRDefault="00466E8D" w:rsidP="006A0006">
      <w:r w:rsidRPr="00466E8D">
        <w:rPr>
          <w:noProof/>
        </w:rPr>
        <w:drawing>
          <wp:inline distT="0" distB="0" distL="0" distR="0" wp14:anchorId="72FBDFBE" wp14:editId="4C90E913">
            <wp:extent cx="5400040" cy="4933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7561" w14:textId="42147BF5" w:rsidR="00466E8D" w:rsidRDefault="00466E8D" w:rsidP="006A0006">
      <w:r>
        <w:t xml:space="preserve">Si al campo de autor </w:t>
      </w:r>
      <w:r w:rsidR="00AC2848">
        <w:t xml:space="preserve">en la respuesta </w:t>
      </w:r>
      <w:r>
        <w:t>es igual a vacío, significa que no existe ninguna pregunta con ese id, con lo que se lo haremos saber al usuario mediante un mensaje de error:</w:t>
      </w:r>
    </w:p>
    <w:p w14:paraId="1352EC9A" w14:textId="38CDACAC" w:rsidR="00466E8D" w:rsidRDefault="00466E8D" w:rsidP="006A0006">
      <w:r w:rsidRPr="00466E8D">
        <w:rPr>
          <w:noProof/>
        </w:rPr>
        <w:drawing>
          <wp:inline distT="0" distB="0" distL="0" distR="0" wp14:anchorId="1BB3991A" wp14:editId="78C5013E">
            <wp:extent cx="5400040" cy="1949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13C8" w14:textId="421E3F44" w:rsidR="00466E8D" w:rsidRDefault="00466E8D" w:rsidP="006A0006">
      <w:r>
        <w:t xml:space="preserve">En cambio, si no es igual a vacío, significa </w:t>
      </w:r>
      <w:r w:rsidR="00AC2848">
        <w:t>que</w:t>
      </w:r>
      <w:r>
        <w:t xml:space="preserve"> s</w:t>
      </w:r>
      <w:r w:rsidR="00AC2848">
        <w:t>í</w:t>
      </w:r>
      <w:r>
        <w:t xml:space="preserve"> existe una pregunta, con lo que imprimimos los valores donde corresponde usando JavaScript:</w:t>
      </w:r>
    </w:p>
    <w:p w14:paraId="567FB80C" w14:textId="194C53C3" w:rsidR="00466E8D" w:rsidRDefault="00466E8D" w:rsidP="006A0006">
      <w:r w:rsidRPr="00466E8D">
        <w:rPr>
          <w:noProof/>
        </w:rPr>
        <w:drawing>
          <wp:inline distT="0" distB="0" distL="0" distR="0" wp14:anchorId="764C0076" wp14:editId="53EBD4B7">
            <wp:extent cx="5400040" cy="981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2D2B" w14:textId="4219D338" w:rsidR="00466E8D" w:rsidRDefault="00466E8D" w:rsidP="00466E8D">
      <w:pPr>
        <w:pStyle w:val="Ttulo2"/>
      </w:pPr>
      <w:r>
        <w:t>Pruebas de funcionamiento:</w:t>
      </w:r>
    </w:p>
    <w:p w14:paraId="73C8D020" w14:textId="14B003CA" w:rsidR="00466E8D" w:rsidRDefault="00466E8D" w:rsidP="00466E8D">
      <w:pPr>
        <w:pStyle w:val="Ttulo3"/>
      </w:pPr>
      <w:r>
        <w:t>Caso Alumno:</w:t>
      </w:r>
    </w:p>
    <w:p w14:paraId="3F8E0F1C" w14:textId="78E7E9E0" w:rsidR="00466E8D" w:rsidRDefault="00466E8D" w:rsidP="00466E8D">
      <w:r w:rsidRPr="00466E8D">
        <w:rPr>
          <w:noProof/>
        </w:rPr>
        <w:drawing>
          <wp:inline distT="0" distB="0" distL="0" distR="0" wp14:anchorId="70FF550E" wp14:editId="3846383A">
            <wp:extent cx="5400040" cy="20320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2A49" w14:textId="1F1EFC2D" w:rsidR="00466E8D" w:rsidRDefault="00466E8D" w:rsidP="00466E8D">
      <w:r>
        <w:t>Se puede observar que, en el caso de un alumno no aparece la opción de ver preguntas.</w:t>
      </w:r>
    </w:p>
    <w:p w14:paraId="02BD1DE6" w14:textId="0B3AC23F" w:rsidR="00466E8D" w:rsidRPr="00466E8D" w:rsidRDefault="00466E8D" w:rsidP="00466E8D">
      <w:pPr>
        <w:pStyle w:val="Ttulo3"/>
      </w:pPr>
      <w:r>
        <w:t>Caso Profesor;</w:t>
      </w:r>
    </w:p>
    <w:p w14:paraId="48450746" w14:textId="1A2842BC" w:rsidR="00466E8D" w:rsidRDefault="00466E8D" w:rsidP="00466E8D">
      <w:r>
        <w:t xml:space="preserve">Para las pruebas de profesor hemos usado tu usuario, </w:t>
      </w:r>
      <w:hyperlink r:id="rId18" w:history="1">
        <w:r w:rsidRPr="007E4834">
          <w:rPr>
            <w:rStyle w:val="Hipervnculo"/>
          </w:rPr>
          <w:t>pepe@ehu.es</w:t>
        </w:r>
      </w:hyperlink>
      <w:r>
        <w:t xml:space="preserve">, ya que es profesor y al tener hecho lo de registro es </w:t>
      </w:r>
      <w:r w:rsidR="00AC2848">
        <w:t>más</w:t>
      </w:r>
      <w:r>
        <w:t xml:space="preserve"> complicado crear un profesor (email VIP </w:t>
      </w:r>
      <w:proofErr w:type="spellStart"/>
      <w:r>
        <w:t>etc</w:t>
      </w:r>
      <w:proofErr w:type="spellEnd"/>
      <w:r>
        <w:t>…)</w:t>
      </w:r>
    </w:p>
    <w:p w14:paraId="54DCAB86" w14:textId="004DE594" w:rsidR="00466E8D" w:rsidRDefault="00466E8D" w:rsidP="00466E8D">
      <w:r w:rsidRPr="00466E8D">
        <w:rPr>
          <w:noProof/>
        </w:rPr>
        <w:drawing>
          <wp:anchor distT="0" distB="0" distL="114300" distR="114300" simplePos="0" relativeHeight="251659264" behindDoc="1" locked="0" layoutInCell="1" allowOverlap="1" wp14:anchorId="299609BD" wp14:editId="439CEB36">
            <wp:simplePos x="0" y="0"/>
            <wp:positionH relativeFrom="column">
              <wp:posOffset>421005</wp:posOffset>
            </wp:positionH>
            <wp:positionV relativeFrom="paragraph">
              <wp:posOffset>44450</wp:posOffset>
            </wp:positionV>
            <wp:extent cx="4869180" cy="1749790"/>
            <wp:effectExtent l="0" t="0" r="7620" b="3175"/>
            <wp:wrapTight wrapText="bothSides">
              <wp:wrapPolygon edited="0">
                <wp:start x="0" y="0"/>
                <wp:lineTo x="0" y="21404"/>
                <wp:lineTo x="21549" y="21404"/>
                <wp:lineTo x="2154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74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D15FD" w14:textId="581498A8" w:rsidR="00466E8D" w:rsidRDefault="00466E8D" w:rsidP="00466E8D"/>
    <w:p w14:paraId="29313EDF" w14:textId="6145C2AF" w:rsidR="00466E8D" w:rsidRDefault="00466E8D" w:rsidP="00466E8D"/>
    <w:p w14:paraId="4C4A8CF7" w14:textId="630EADF4" w:rsidR="00466E8D" w:rsidRDefault="00466E8D" w:rsidP="00466E8D"/>
    <w:p w14:paraId="45345BC2" w14:textId="04B0ED75" w:rsidR="00466E8D" w:rsidRDefault="00466E8D" w:rsidP="00466E8D"/>
    <w:p w14:paraId="12925C07" w14:textId="13E126B4" w:rsidR="00466E8D" w:rsidRDefault="00466E8D" w:rsidP="00466E8D"/>
    <w:p w14:paraId="3F9676AC" w14:textId="0A536F91" w:rsidR="00466E8D" w:rsidRDefault="00466E8D" w:rsidP="00466E8D"/>
    <w:p w14:paraId="3DEBC14D" w14:textId="036CEDE7" w:rsidR="00466E8D" w:rsidRDefault="00466E8D" w:rsidP="00466E8D">
      <w:r>
        <w:lastRenderedPageBreak/>
        <w:t>Como se puede observar, aparece el “obtener datos pregunta”.</w:t>
      </w:r>
    </w:p>
    <w:p w14:paraId="04EF5C29" w14:textId="321376F7" w:rsidR="0076332D" w:rsidRDefault="0093075B" w:rsidP="00466E8D">
      <w:r>
        <w:t>Probamos las distintas respuestas que puede dar la API</w:t>
      </w:r>
    </w:p>
    <w:p w14:paraId="3BD689C0" w14:textId="2FC7ABB0" w:rsidR="00466E8D" w:rsidRDefault="00466E8D" w:rsidP="00466E8D">
      <w:pPr>
        <w:pStyle w:val="Ttulo3"/>
      </w:pPr>
      <w:r>
        <w:t>Id inexistente:</w:t>
      </w:r>
    </w:p>
    <w:p w14:paraId="1A123D21" w14:textId="151C8898" w:rsidR="0093075B" w:rsidRDefault="0093075B" w:rsidP="0093075B">
      <w:r>
        <w:t xml:space="preserve">Probamos con el id 500: </w:t>
      </w:r>
      <w:r w:rsidRPr="0093075B">
        <w:rPr>
          <w:noProof/>
        </w:rPr>
        <w:drawing>
          <wp:inline distT="0" distB="0" distL="0" distR="0" wp14:anchorId="2D8273A4" wp14:editId="723FD007">
            <wp:extent cx="5400040" cy="11449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E000" w14:textId="4ADDB00C" w:rsidR="0093075B" w:rsidRDefault="0093075B" w:rsidP="0093075B">
      <w:r>
        <w:t>Efectivamente no existe.</w:t>
      </w:r>
    </w:p>
    <w:p w14:paraId="35B7A3E9" w14:textId="01F89037" w:rsidR="0093075B" w:rsidRDefault="0093075B" w:rsidP="0093075B">
      <w:pPr>
        <w:pStyle w:val="Ttulo3"/>
      </w:pPr>
      <w:r>
        <w:t>Id existente:</w:t>
      </w:r>
    </w:p>
    <w:p w14:paraId="37C14E1F" w14:textId="01607853" w:rsidR="0093075B" w:rsidRDefault="0093075B" w:rsidP="0093075B">
      <w:r>
        <w:t>Probamos con el id 1:</w:t>
      </w:r>
    </w:p>
    <w:p w14:paraId="6CF4AD2A" w14:textId="3E756692" w:rsidR="0093075B" w:rsidRDefault="0093075B" w:rsidP="0093075B">
      <w:r w:rsidRPr="0093075B">
        <w:rPr>
          <w:noProof/>
        </w:rPr>
        <w:drawing>
          <wp:inline distT="0" distB="0" distL="0" distR="0" wp14:anchorId="7D637482" wp14:editId="22EB785E">
            <wp:extent cx="5400040" cy="225996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C043" w14:textId="39F951AF" w:rsidR="0093075B" w:rsidRDefault="0093075B" w:rsidP="0093075B">
      <w:r>
        <w:t>Ha funcionado correctamente.</w:t>
      </w:r>
    </w:p>
    <w:p w14:paraId="1E5CA3AC" w14:textId="77777777" w:rsidR="001E44CF" w:rsidRDefault="00CA0CE5" w:rsidP="00CA0CE5">
      <w:pPr>
        <w:pBdr>
          <w:top w:val="thinThickThinMediumGap" w:sz="24" w:space="1" w:color="FF0000"/>
          <w:left w:val="thinThickThinMediumGap" w:sz="24" w:space="4" w:color="FF0000"/>
          <w:bottom w:val="thinThickThinMediumGap" w:sz="24" w:space="1" w:color="FF0000"/>
          <w:right w:val="thinThickThinMediumGap" w:sz="24" w:space="4" w:color="FF0000"/>
        </w:pBdr>
        <w:rPr>
          <w:b/>
          <w:bCs/>
          <w:color w:val="FF0000"/>
        </w:rPr>
      </w:pPr>
      <w:r w:rsidRPr="00CA0CE5">
        <w:rPr>
          <w:b/>
          <w:bCs/>
          <w:color w:val="FF0000"/>
        </w:rPr>
        <w:t>NOTA</w:t>
      </w:r>
      <w:r w:rsidR="001E44CF">
        <w:rPr>
          <w:b/>
          <w:bCs/>
          <w:color w:val="FF0000"/>
        </w:rPr>
        <w:t>S</w:t>
      </w:r>
      <w:r w:rsidRPr="00CA0CE5">
        <w:rPr>
          <w:b/>
          <w:bCs/>
          <w:color w:val="FF0000"/>
        </w:rPr>
        <w:t>:</w:t>
      </w:r>
    </w:p>
    <w:p w14:paraId="2CBF6A29" w14:textId="0782100A" w:rsidR="00CA0CE5" w:rsidRDefault="001E44CF" w:rsidP="00CA0CE5">
      <w:pPr>
        <w:pBdr>
          <w:top w:val="thinThickThinMediumGap" w:sz="24" w:space="1" w:color="FF0000"/>
          <w:left w:val="thinThickThinMediumGap" w:sz="24" w:space="4" w:color="FF0000"/>
          <w:bottom w:val="thinThickThinMediumGap" w:sz="24" w:space="1" w:color="FF0000"/>
          <w:right w:val="thinThickThinMediumGap" w:sz="24" w:space="4" w:color="FF0000"/>
        </w:pBdr>
        <w:rPr>
          <w:b/>
          <w:bCs/>
          <w:color w:val="FF0000"/>
        </w:rPr>
      </w:pPr>
      <w:r>
        <w:rPr>
          <w:b/>
          <w:bCs/>
          <w:color w:val="FF0000"/>
        </w:rPr>
        <w:t>-</w:t>
      </w:r>
      <w:r w:rsidR="00CA0CE5" w:rsidRPr="00CA0CE5">
        <w:rPr>
          <w:b/>
          <w:bCs/>
          <w:color w:val="FF0000"/>
        </w:rPr>
        <w:t xml:space="preserve"> Después de las pruebas eliminamos el usuario </w:t>
      </w:r>
      <w:hyperlink r:id="rId22" w:history="1">
        <w:r w:rsidR="00CA0CE5" w:rsidRPr="00CA0CE5">
          <w:rPr>
            <w:rStyle w:val="Hipervnculo"/>
            <w:b/>
            <w:bCs/>
            <w:color w:val="FF0000"/>
          </w:rPr>
          <w:t>pepe@ehu.es</w:t>
        </w:r>
      </w:hyperlink>
      <w:r w:rsidR="00CA0CE5" w:rsidRPr="00CA0CE5">
        <w:rPr>
          <w:b/>
          <w:bCs/>
          <w:color w:val="FF0000"/>
        </w:rPr>
        <w:t xml:space="preserve"> de la base de datos</w:t>
      </w:r>
    </w:p>
    <w:p w14:paraId="23AE1757" w14:textId="5F508225" w:rsidR="001E44CF" w:rsidRPr="00CA0CE5" w:rsidRDefault="001E44CF" w:rsidP="00CA0CE5">
      <w:pPr>
        <w:pBdr>
          <w:top w:val="thinThickThinMediumGap" w:sz="24" w:space="1" w:color="FF0000"/>
          <w:left w:val="thinThickThinMediumGap" w:sz="24" w:space="4" w:color="FF0000"/>
          <w:bottom w:val="thinThickThinMediumGap" w:sz="24" w:space="1" w:color="FF0000"/>
          <w:right w:val="thinThickThinMediumGap" w:sz="24" w:space="4" w:color="FF0000"/>
        </w:pBdr>
        <w:rPr>
          <w:b/>
          <w:bCs/>
          <w:color w:val="FF0000"/>
        </w:rPr>
      </w:pPr>
      <w:r>
        <w:rPr>
          <w:b/>
          <w:bCs/>
          <w:color w:val="FF0000"/>
        </w:rPr>
        <w:t>- Se pueden probar las preguntas desde el id 1 al 5.</w:t>
      </w:r>
    </w:p>
    <w:p w14:paraId="4477EE19" w14:textId="77777777" w:rsidR="00466E8D" w:rsidRPr="00466E8D" w:rsidRDefault="00466E8D" w:rsidP="00466E8D"/>
    <w:sectPr w:rsidR="00466E8D" w:rsidRPr="00466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15"/>
    <w:rsid w:val="00024815"/>
    <w:rsid w:val="000F4F62"/>
    <w:rsid w:val="001E44CF"/>
    <w:rsid w:val="00466E8D"/>
    <w:rsid w:val="005817CF"/>
    <w:rsid w:val="00657C71"/>
    <w:rsid w:val="00695B46"/>
    <w:rsid w:val="006A0006"/>
    <w:rsid w:val="0076332D"/>
    <w:rsid w:val="008D4F68"/>
    <w:rsid w:val="00924AFC"/>
    <w:rsid w:val="0093075B"/>
    <w:rsid w:val="00AC2848"/>
    <w:rsid w:val="00B253AE"/>
    <w:rsid w:val="00BA341E"/>
    <w:rsid w:val="00BB12CD"/>
    <w:rsid w:val="00C035B6"/>
    <w:rsid w:val="00C41019"/>
    <w:rsid w:val="00CA0CE5"/>
    <w:rsid w:val="00F8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D5AA"/>
  <w15:chartTrackingRefBased/>
  <w15:docId w15:val="{AE0D3973-DBA3-457D-96EB-E37A7893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6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4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6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66E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pepe@ehu.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pepe@ehu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DBA4A-ABAF-4547-ABB5-CF89B1E05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Iturria Silveti</dc:creator>
  <cp:keywords/>
  <dc:description/>
  <cp:lastModifiedBy>Mikel Iturria Silveti</cp:lastModifiedBy>
  <cp:revision>16</cp:revision>
  <dcterms:created xsi:type="dcterms:W3CDTF">2020-11-19T15:13:00Z</dcterms:created>
  <dcterms:modified xsi:type="dcterms:W3CDTF">2020-11-22T12:04:00Z</dcterms:modified>
</cp:coreProperties>
</file>