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A2C35A" w14:textId="30C9564B" w:rsidR="00DD6F0C" w:rsidRPr="00755891" w:rsidRDefault="00755891" w:rsidP="00833CFD">
            <w:pPr>
              <w:pStyle w:val="TableParagraph"/>
              <w:spacing w:before="78"/>
              <w:rPr>
                <w:rFonts w:ascii="Arial Black" w:hAnsi="Arial Black"/>
                <w:b/>
                <w:sz w:val="32"/>
                <w:szCs w:val="32"/>
              </w:rPr>
            </w:pPr>
            <w:proofErr w:type="gramStart"/>
            <w:r w:rsidRPr="00755891">
              <w:rPr>
                <w:rFonts w:ascii="Arial Black" w:hAnsi="Arial Black"/>
                <w:b/>
                <w:sz w:val="32"/>
                <w:szCs w:val="32"/>
              </w:rPr>
              <w:t>NAME:-</w:t>
            </w:r>
            <w:proofErr w:type="gramEnd"/>
            <w:r>
              <w:rPr>
                <w:rFonts w:ascii="Arial Black" w:hAnsi="Arial Black"/>
                <w:b/>
                <w:sz w:val="32"/>
                <w:szCs w:val="32"/>
              </w:rPr>
              <w:t xml:space="preserve"> RAMCHARAN BAYYA</w:t>
            </w:r>
          </w:p>
          <w:p w14:paraId="3B9AC98A" w14:textId="7506F1E5" w:rsidR="00755891" w:rsidRPr="00755891" w:rsidRDefault="00755891" w:rsidP="00833CFD">
            <w:pPr>
              <w:pStyle w:val="TableParagraph"/>
              <w:spacing w:before="78"/>
              <w:rPr>
                <w:rFonts w:ascii="Arial Black" w:hAnsi="Arial Black"/>
                <w:b/>
                <w:sz w:val="32"/>
                <w:szCs w:val="32"/>
              </w:rPr>
            </w:pPr>
            <w:r w:rsidRPr="00755891">
              <w:rPr>
                <w:rFonts w:ascii="Arial Black" w:hAnsi="Arial Black"/>
                <w:b/>
                <w:sz w:val="32"/>
                <w:szCs w:val="32"/>
              </w:rPr>
              <w:t xml:space="preserve">ADMISSION </w:t>
            </w:r>
            <w:proofErr w:type="gramStart"/>
            <w:r w:rsidRPr="00755891">
              <w:rPr>
                <w:rFonts w:ascii="Arial Black" w:hAnsi="Arial Black"/>
                <w:b/>
                <w:sz w:val="32"/>
                <w:szCs w:val="32"/>
              </w:rPr>
              <w:t>NO.:-</w:t>
            </w:r>
            <w:proofErr w:type="gramEnd"/>
            <w:r>
              <w:rPr>
                <w:rFonts w:ascii="Arial Black" w:hAnsi="Arial Black"/>
                <w:b/>
                <w:sz w:val="32"/>
                <w:szCs w:val="32"/>
              </w:rPr>
              <w:t xml:space="preserve"> 2403A510D2</w:t>
            </w:r>
          </w:p>
          <w:p w14:paraId="551DC737" w14:textId="53BB0E8A" w:rsidR="00755891" w:rsidRDefault="00755891" w:rsidP="00833CFD">
            <w:pPr>
              <w:pStyle w:val="TableParagraph"/>
              <w:spacing w:before="78"/>
              <w:rPr>
                <w:b/>
              </w:rPr>
            </w:pPr>
            <w:r w:rsidRPr="00755891">
              <w:rPr>
                <w:rFonts w:ascii="Arial Black" w:hAnsi="Arial Black"/>
                <w:b/>
                <w:sz w:val="32"/>
                <w:szCs w:val="32"/>
              </w:rPr>
              <w:t xml:space="preserve">BATCH </w:t>
            </w:r>
            <w:proofErr w:type="gramStart"/>
            <w:r w:rsidRPr="00755891">
              <w:rPr>
                <w:rFonts w:ascii="Arial Black" w:hAnsi="Arial Black"/>
                <w:b/>
                <w:sz w:val="32"/>
                <w:szCs w:val="32"/>
              </w:rPr>
              <w:t>NO:-</w:t>
            </w:r>
            <w:proofErr w:type="gramEnd"/>
            <w:r>
              <w:rPr>
                <w:rFonts w:ascii="Arial Black" w:hAnsi="Arial Black"/>
                <w:b/>
                <w:sz w:val="32"/>
                <w:szCs w:val="32"/>
              </w:rPr>
              <w:t>04</w:t>
            </w: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362BD286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4A38348C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6944BED7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D5A3219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5840A373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42CB5FB9" w14:textId="77777777" w:rsid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24118B18" w14:textId="3971F977" w:rsidR="00AE76F1" w:rsidRPr="00AE76F1" w:rsidRDefault="001F223B" w:rsidP="001F223B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Arial" w:hAnsi="Arial" w:cs="Arial"/>
                <w:color w:val="548DD4" w:themeColor="text2" w:themeTint="99"/>
                <w:sz w:val="32"/>
                <w:szCs w:val="32"/>
                <w:lang w:val="en-IN"/>
              </w:rPr>
            </w:pPr>
            <w:r>
              <w:rPr>
                <w:rFonts w:ascii="Arial" w:hAnsi="Arial" w:cs="Arial"/>
                <w:color w:val="548DD4" w:themeColor="text2" w:themeTint="99"/>
                <w:sz w:val="32"/>
                <w:szCs w:val="32"/>
                <w:lang w:val="en-IN"/>
              </w:rPr>
              <w:t xml:space="preserve">AI </w:t>
            </w:r>
            <w:proofErr w:type="gramStart"/>
            <w:r>
              <w:rPr>
                <w:rFonts w:ascii="Arial" w:hAnsi="Arial" w:cs="Arial"/>
                <w:color w:val="548DD4" w:themeColor="text2" w:themeTint="99"/>
                <w:sz w:val="32"/>
                <w:szCs w:val="32"/>
                <w:lang w:val="en-IN"/>
              </w:rPr>
              <w:t>PROMPT:-</w:t>
            </w:r>
            <w:proofErr w:type="gramEnd"/>
          </w:p>
          <w:p w14:paraId="19D206F5" w14:textId="2961B2B5" w:rsidR="00AE76F1" w:rsidRPr="00AE76F1" w:rsidRDefault="00755891" w:rsidP="00AE76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5891">
              <w:rPr>
                <w:rFonts w:ascii="Arial Black" w:hAnsi="Arial Black" w:cs="Segoe UI"/>
                <w:spacing w:val="1"/>
              </w:rPr>
              <w:t xml:space="preserve"> </w:t>
            </w:r>
            <w:r w:rsidRPr="00755891">
              <w:rPr>
                <w:rFonts w:ascii="Arial Black" w:hAnsi="Arial Black" w:cs="Times New Roman"/>
                <w:sz w:val="24"/>
                <w:szCs w:val="24"/>
              </w:rPr>
              <w:t>"Generate a Python</w:t>
            </w:r>
          </w:p>
          <w:p w14:paraId="721198C3" w14:textId="2456323D" w:rsidR="00755891" w:rsidRDefault="00755891" w:rsidP="00AE76F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5891">
              <w:rPr>
                <w:rFonts w:ascii="Arial Black" w:hAnsi="Arial Black" w:cs="Times New Roman"/>
                <w:sz w:val="24"/>
                <w:szCs w:val="24"/>
              </w:rPr>
              <w:t>function </w:t>
            </w:r>
            <w:proofErr w:type="spellStart"/>
            <w:r w:rsidRPr="00755891">
              <w:rPr>
                <w:rFonts w:ascii="Arial Black" w:hAnsi="Arial Black" w:cs="Times New Roman"/>
                <w:sz w:val="24"/>
                <w:szCs w:val="24"/>
              </w:rPr>
              <w:t>merge_sort</w:t>
            </w:r>
            <w:proofErr w:type="spellEnd"/>
            <w:r w:rsidRPr="00755891">
              <w:rPr>
                <w:rFonts w:ascii="Arial Black" w:hAnsi="Arial Black" w:cs="Times New Roman"/>
                <w:sz w:val="24"/>
                <w:szCs w:val="24"/>
              </w:rPr>
              <w:t>(</w:t>
            </w:r>
            <w:proofErr w:type="spellStart"/>
            <w:r w:rsidRPr="00755891">
              <w:rPr>
                <w:rFonts w:ascii="Arial Black" w:hAnsi="Arial Black" w:cs="Times New Roman"/>
                <w:sz w:val="24"/>
                <w:szCs w:val="24"/>
              </w:rPr>
              <w:t>arr</w:t>
            </w:r>
            <w:proofErr w:type="spellEnd"/>
            <w:r w:rsidRPr="00755891">
              <w:rPr>
                <w:rFonts w:ascii="Arial Black" w:hAnsi="Arial Black" w:cs="Times New Roman"/>
                <w:sz w:val="24"/>
                <w:szCs w:val="24"/>
              </w:rPr>
              <w:t>) that sorts a list in ascending order. Include time and space complexity in the docstring and provide at least three assert test cases."</w:t>
            </w:r>
          </w:p>
          <w:p w14:paraId="57EBF4F8" w14:textId="04849252" w:rsidR="00AE76F1" w:rsidRPr="001F223B" w:rsidRDefault="00755891" w:rsidP="00AE76F1">
            <w:pPr>
              <w:pStyle w:val="TableParagraph"/>
              <w:spacing w:line="276" w:lineRule="auto"/>
              <w:rPr>
                <w:rFonts w:ascii="Arial" w:hAnsi="Arial" w:cs="Arial"/>
                <w:color w:val="8DB3E2" w:themeColor="text2" w:themeTint="66"/>
                <w:sz w:val="24"/>
                <w:szCs w:val="24"/>
                <w:lang w:val="en-IN"/>
              </w:rPr>
            </w:pPr>
            <w:proofErr w:type="gramStart"/>
            <w:r w:rsidRPr="001F223B">
              <w:rPr>
                <w:rFonts w:ascii="Arial" w:hAnsi="Arial" w:cs="Arial"/>
                <w:color w:val="8DB3E2" w:themeColor="text2" w:themeTint="66"/>
                <w:sz w:val="24"/>
                <w:szCs w:val="24"/>
                <w:lang w:val="en-IN"/>
              </w:rPr>
              <w:t>VSCODE:-</w:t>
            </w:r>
            <w:proofErr w:type="gramEnd"/>
          </w:p>
          <w:p w14:paraId="3319EC22" w14:textId="77777777" w:rsidR="00AE76F1" w:rsidRDefault="00AE76F1" w:rsidP="00AE76F1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B504FB" w14:textId="7735C2EE" w:rsidR="00755891" w:rsidRPr="00D773DC" w:rsidRDefault="00AE76F1" w:rsidP="00AE76F1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76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48416BA" wp14:editId="3A68B78F">
                  <wp:extent cx="4492625" cy="2147570"/>
                  <wp:effectExtent l="0" t="0" r="3175" b="5080"/>
                  <wp:docPr id="12810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06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0B17" w14:textId="77777777" w:rsidR="00AE76F1" w:rsidRDefault="00AE76F1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Britannic Bold" w:hAnsi="Britannic Bold" w:cs="Times New Roman"/>
                <w:sz w:val="24"/>
                <w:szCs w:val="24"/>
                <w:lang w:val="en-IN"/>
              </w:rPr>
            </w:pPr>
          </w:p>
          <w:p w14:paraId="03D89F06" w14:textId="40614514" w:rsidR="00AE76F1" w:rsidRPr="001F223B" w:rsidRDefault="00AE76F1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Britannic Bold" w:hAnsi="Britannic Bold" w:cs="Times New Roman"/>
                <w:color w:val="8DB3E2" w:themeColor="text2" w:themeTint="66"/>
                <w:sz w:val="24"/>
                <w:szCs w:val="24"/>
                <w:lang w:val="en-IN"/>
              </w:rPr>
            </w:pPr>
            <w:r w:rsidRPr="001F223B">
              <w:rPr>
                <w:rFonts w:ascii="Britannic Bold" w:hAnsi="Britannic Bold" w:cs="Times New Roman"/>
                <w:color w:val="8DB3E2" w:themeColor="text2" w:themeTint="66"/>
                <w:sz w:val="24"/>
                <w:szCs w:val="24"/>
                <w:lang w:val="en-IN"/>
              </w:rPr>
              <w:t xml:space="preserve">TEST CASES &amp; </w:t>
            </w:r>
            <w:proofErr w:type="gramStart"/>
            <w:r w:rsidRPr="001F223B">
              <w:rPr>
                <w:rFonts w:ascii="Britannic Bold" w:hAnsi="Britannic Bold" w:cs="Times New Roman"/>
                <w:color w:val="8DB3E2" w:themeColor="text2" w:themeTint="66"/>
                <w:sz w:val="24"/>
                <w:szCs w:val="24"/>
                <w:lang w:val="en-IN"/>
              </w:rPr>
              <w:t>OUTPUT:-</w:t>
            </w:r>
            <w:proofErr w:type="gramEnd"/>
          </w:p>
          <w:p w14:paraId="1EE9F1C7" w14:textId="604C06B9" w:rsidR="00AE76F1" w:rsidRPr="00AE76F1" w:rsidRDefault="001F223B" w:rsidP="00AE76F1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Britannic Bold" w:hAnsi="Britannic Bold" w:cs="Times New Roman"/>
                <w:sz w:val="24"/>
                <w:szCs w:val="24"/>
                <w:lang w:val="en-IN"/>
              </w:rPr>
            </w:pPr>
            <w:r w:rsidRPr="001F223B">
              <w:rPr>
                <w:rFonts w:ascii="Britannic Bold" w:hAnsi="Britannic Bold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AADB45" wp14:editId="38AACDC5">
                  <wp:extent cx="4492625" cy="2256790"/>
                  <wp:effectExtent l="0" t="0" r="3175" b="0"/>
                  <wp:docPr id="1330125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1259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41A18" w14:textId="0C186511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709D50B" w14:textId="77777777" w:rsid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782B11EC" w14:textId="1FA96F33" w:rsidR="00AE76F1" w:rsidRDefault="00AE76F1" w:rsidP="00AE76F1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Analysis &amp; </w:t>
            </w:r>
            <w:proofErr w:type="gramStart"/>
            <w:r>
              <w:rPr>
                <w:rFonts w:ascii="Segoe UI" w:hAnsi="Segoe UI" w:cs="Segoe UI"/>
                <w:spacing w:val="1"/>
              </w:rPr>
              <w:t>Improvements</w:t>
            </w:r>
            <w:r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275B7848" w14:textId="77777777" w:rsidR="00AE76F1" w:rsidRDefault="00AE76F1" w:rsidP="00AE76F1">
            <w:pPr>
              <w:pStyle w:val="my-2"/>
              <w:numPr>
                <w:ilvl w:val="0"/>
                <w:numId w:val="28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The code passes all tests for empty, single, and multiple elements, as well as already sorted and reverse-ordered lists.</w:t>
            </w:r>
          </w:p>
          <w:p w14:paraId="7B222B35" w14:textId="77777777" w:rsidR="00AE76F1" w:rsidRDefault="00AE76F1" w:rsidP="00AE76F1">
            <w:pPr>
              <w:pStyle w:val="my-2"/>
              <w:numPr>
                <w:ilvl w:val="0"/>
                <w:numId w:val="28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Inline comments clarify the merging process.</w:t>
            </w:r>
          </w:p>
          <w:p w14:paraId="68E09447" w14:textId="77777777" w:rsidR="00AE76F1" w:rsidRDefault="00AE76F1" w:rsidP="00AE76F1">
            <w:pPr>
              <w:pStyle w:val="my-2"/>
              <w:numPr>
                <w:ilvl w:val="0"/>
                <w:numId w:val="28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Efficiency is guaranteed regardless of input order due to Merge Sort’s stable </w:t>
            </w:r>
            <w:proofErr w:type="gramStart"/>
            <w:r>
              <w:rPr>
                <w:rFonts w:ascii="Segoe UI" w:hAnsi="Segoe UI" w:cs="Segoe UI"/>
                <w:spacing w:val="1"/>
              </w:rPr>
              <w:t>O(</w:t>
            </w:r>
            <w:proofErr w:type="gramEnd"/>
            <w:r>
              <w:rPr>
                <w:rFonts w:ascii="Segoe UI" w:hAnsi="Segoe UI" w:cs="Segoe UI"/>
                <w:spacing w:val="1"/>
              </w:rPr>
              <w:t>n log n) performance.</w:t>
            </w:r>
          </w:p>
          <w:p w14:paraId="10002FE8" w14:textId="77777777" w:rsidR="00AE76F1" w:rsidRPr="00D773DC" w:rsidRDefault="00AE76F1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3F0E64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117F4D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4F19704A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binary search function that finds a target element in a sorted list.</w:t>
            </w:r>
          </w:p>
          <w:p w14:paraId="1DF5B4F4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762BC7F5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6AAAA53C" w14:textId="4E410F98" w:rsidR="00AE76F1" w:rsidRDefault="00D773DC" w:rsidP="00AE76F1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552C9D9B" w14:textId="50969AA2" w:rsidR="001F223B" w:rsidRDefault="001F223B" w:rsidP="001F223B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color w:val="8DB3E2" w:themeColor="text2" w:themeTint="66"/>
                <w:sz w:val="24"/>
                <w:szCs w:val="24"/>
                <w:lang w:val="en-IN"/>
              </w:rPr>
            </w:pPr>
            <w:r w:rsidRPr="001F223B">
              <w:rPr>
                <w:rFonts w:ascii="Times New Roman" w:hAnsi="Times New Roman" w:cs="Times New Roman"/>
                <w:color w:val="8DB3E2" w:themeColor="text2" w:themeTint="66"/>
                <w:sz w:val="24"/>
                <w:szCs w:val="24"/>
                <w:lang w:val="en-IN"/>
              </w:rPr>
              <w:t xml:space="preserve">AI </w:t>
            </w:r>
            <w:proofErr w:type="gramStart"/>
            <w:r w:rsidRPr="001F223B">
              <w:rPr>
                <w:rFonts w:ascii="Times New Roman" w:hAnsi="Times New Roman" w:cs="Times New Roman"/>
                <w:color w:val="8DB3E2" w:themeColor="text2" w:themeTint="66"/>
                <w:sz w:val="24"/>
                <w:szCs w:val="24"/>
                <w:lang w:val="en-IN"/>
              </w:rPr>
              <w:t>PROMPT:-</w:t>
            </w:r>
            <w:proofErr w:type="gramEnd"/>
          </w:p>
          <w:p w14:paraId="1A868188" w14:textId="3523F781" w:rsidR="001F223B" w:rsidRPr="001F223B" w:rsidRDefault="001F223B" w:rsidP="001F223B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color w:val="8DB3E2" w:themeColor="text2" w:themeTint="66"/>
                <w:sz w:val="24"/>
                <w:szCs w:val="24"/>
                <w:lang w:val="en-IN"/>
              </w:rPr>
            </w:pPr>
            <w:r w:rsidRPr="00AE76F1">
              <w:rPr>
                <w:rFonts w:ascii="Britannic Bold" w:hAnsi="Britannic Bold" w:cs="Times New Roman"/>
              </w:rPr>
              <w:t>"Create a Python function </w:t>
            </w:r>
            <w:proofErr w:type="spellStart"/>
            <w:r w:rsidRPr="00AE76F1">
              <w:rPr>
                <w:rFonts w:ascii="Britannic Bold" w:hAnsi="Britannic Bold" w:cs="Times New Roman"/>
              </w:rPr>
              <w:t>binary_</w:t>
            </w:r>
            <w:proofErr w:type="gramStart"/>
            <w:r w:rsidRPr="00AE76F1">
              <w:rPr>
                <w:rFonts w:ascii="Britannic Bold" w:hAnsi="Britannic Bold" w:cs="Times New Roman"/>
              </w:rPr>
              <w:t>search</w:t>
            </w:r>
            <w:proofErr w:type="spellEnd"/>
            <w:r w:rsidRPr="00AE76F1">
              <w:rPr>
                <w:rFonts w:ascii="Britannic Bold" w:hAnsi="Britannic Bold" w:cs="Times New Roman"/>
              </w:rPr>
              <w:t>(</w:t>
            </w:r>
            <w:proofErr w:type="spellStart"/>
            <w:proofErr w:type="gramEnd"/>
            <w:r w:rsidRPr="00AE76F1">
              <w:rPr>
                <w:rFonts w:ascii="Britannic Bold" w:hAnsi="Britannic Bold" w:cs="Times New Roman"/>
              </w:rPr>
              <w:t>arr</w:t>
            </w:r>
            <w:proofErr w:type="spellEnd"/>
            <w:r w:rsidRPr="00AE76F1">
              <w:rPr>
                <w:rFonts w:ascii="Britannic Bold" w:hAnsi="Britannic Bold" w:cs="Times New Roman"/>
              </w:rPr>
              <w:t>, target) to find a target in a sorted list, returning its index or -1 if not found. Add docstrings with</w:t>
            </w:r>
            <w:r>
              <w:rPr>
                <w:rFonts w:ascii="Britannic Bold" w:hAnsi="Britannic Bold" w:cs="Times New Roman"/>
              </w:rPr>
              <w:t xml:space="preserve"> </w:t>
            </w:r>
            <w:r w:rsidRPr="00AE76F1">
              <w:rPr>
                <w:rFonts w:ascii="Britannic Bold" w:hAnsi="Britannic Bold" w:cs="Times New Roman"/>
              </w:rPr>
              <w:t>best, average, and worst-</w:t>
            </w:r>
            <w:proofErr w:type="spellStart"/>
            <w:r w:rsidRPr="00AE76F1">
              <w:rPr>
                <w:rFonts w:ascii="Britannic Bold" w:hAnsi="Britannic Bold" w:cs="Times New Roman"/>
              </w:rPr>
              <w:t>casecomplexities</w:t>
            </w:r>
            <w:proofErr w:type="spellEnd"/>
            <w:r w:rsidRPr="00AE76F1">
              <w:rPr>
                <w:rFonts w:ascii="Britannic Bold" w:hAnsi="Britannic Bold" w:cs="Times New Roman"/>
              </w:rPr>
              <w:t>. Include at least three assert test cases."</w:t>
            </w:r>
          </w:p>
          <w:p w14:paraId="5DB33F5B" w14:textId="0FAFB12E" w:rsidR="001F223B" w:rsidRPr="001F223B" w:rsidRDefault="001F223B" w:rsidP="001F223B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color w:val="8DB3E2" w:themeColor="text2" w:themeTint="66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Britannic Bold" w:hAnsi="Britannic Bold" w:cs="Times New Roman"/>
              </w:rPr>
              <w:t>CODE:-</w:t>
            </w:r>
            <w:proofErr w:type="gramEnd"/>
          </w:p>
          <w:p w14:paraId="6DF42488" w14:textId="50D63797" w:rsidR="001F223B" w:rsidRPr="001F223B" w:rsidRDefault="001F223B" w:rsidP="001F223B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IN"/>
              </w:rPr>
            </w:pPr>
            <w:r w:rsidRPr="001F223B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1F7E9C" wp14:editId="64490FF2">
                  <wp:extent cx="4492625" cy="1609725"/>
                  <wp:effectExtent l="0" t="0" r="3175" b="9525"/>
                  <wp:docPr id="1124756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7568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CE035" w14:textId="06AFEC8A" w:rsidR="001F223B" w:rsidRDefault="001F223B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</w:pPr>
            <w:r w:rsidRPr="001F223B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t xml:space="preserve">TEST CASES &amp; </w:t>
            </w:r>
            <w:proofErr w:type="gramStart"/>
            <w:r w:rsidRPr="001F223B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t>OUTPUT:-</w:t>
            </w:r>
            <w:proofErr w:type="gramEnd"/>
          </w:p>
          <w:p w14:paraId="7B31EE63" w14:textId="3AF6F505" w:rsidR="001F223B" w:rsidRPr="001F223B" w:rsidRDefault="001F223B" w:rsidP="001F223B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</w:pPr>
            <w:r w:rsidRPr="001F223B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drawing>
                <wp:inline distT="0" distB="0" distL="0" distR="0" wp14:anchorId="4434B61E" wp14:editId="353B7E4E">
                  <wp:extent cx="4492625" cy="2376805"/>
                  <wp:effectExtent l="0" t="0" r="3175" b="4445"/>
                  <wp:docPr id="951707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7075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CFA3C" w14:textId="61F5989E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CA8970D" w14:textId="77777777" w:rsid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7DDF24EC" w14:textId="0243365C" w:rsidR="001F223B" w:rsidRDefault="001F223B" w:rsidP="001F223B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Analysis &amp; </w:t>
            </w:r>
            <w:proofErr w:type="gramStart"/>
            <w:r>
              <w:rPr>
                <w:rFonts w:ascii="Segoe UI" w:hAnsi="Segoe UI" w:cs="Segoe UI"/>
                <w:spacing w:val="1"/>
              </w:rPr>
              <w:t>Improvements</w:t>
            </w:r>
            <w:r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74987934" w14:textId="77777777" w:rsidR="001F223B" w:rsidRDefault="001F223B" w:rsidP="001F223B">
            <w:pPr>
              <w:pStyle w:val="my-2"/>
              <w:numPr>
                <w:ilvl w:val="0"/>
                <w:numId w:val="33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Efficient for large lists since search space halves each step.</w:t>
            </w:r>
          </w:p>
          <w:p w14:paraId="186EA951" w14:textId="77777777" w:rsidR="001F223B" w:rsidRDefault="001F223B" w:rsidP="001F223B">
            <w:pPr>
              <w:pStyle w:val="my-2"/>
              <w:numPr>
                <w:ilvl w:val="0"/>
                <w:numId w:val="33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Comments guide through left, right, and mid index logic.</w:t>
            </w:r>
          </w:p>
          <w:p w14:paraId="686251C7" w14:textId="678928FB" w:rsidR="001F223B" w:rsidRDefault="001F223B" w:rsidP="001F223B">
            <w:pPr>
              <w:pStyle w:val="my-2"/>
              <w:numPr>
                <w:ilvl w:val="0"/>
                <w:numId w:val="33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Covers positive (found) and negative (not found) scenarios, including empty lists</w:t>
            </w:r>
            <w:r>
              <w:rPr>
                <w:rFonts w:ascii="Segoe UI" w:hAnsi="Segoe UI" w:cs="Segoe UI"/>
                <w:spacing w:val="1"/>
              </w:rPr>
              <w:t>.</w:t>
            </w:r>
          </w:p>
          <w:p w14:paraId="5DC1EEA2" w14:textId="57EA8420" w:rsidR="001F223B" w:rsidRPr="00D773DC" w:rsidRDefault="001F223B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B7C3F5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545108FE" w14:textId="77777777" w:rsidR="00002A2D" w:rsidRPr="00002A2D" w:rsidRDefault="00002A2D" w:rsidP="00002A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(Real-Time Application – Inventory Management System)</w:t>
            </w:r>
          </w:p>
          <w:p w14:paraId="43D2CFB7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09777859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Quickly search for a product by ID or name.</w:t>
            </w:r>
          </w:p>
          <w:p w14:paraId="4750B224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products by price or quantity for stock analysis.</w:t>
            </w:r>
          </w:p>
          <w:p w14:paraId="7DCEF7AD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Task:</w:t>
            </w:r>
          </w:p>
          <w:p w14:paraId="08009792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the most efficient search and sort algorithms for this use case.</w:t>
            </w:r>
          </w:p>
          <w:p w14:paraId="19C368EC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the recommended algorithms in Python.</w:t>
            </w:r>
          </w:p>
          <w:p w14:paraId="789CF801" w14:textId="77777777" w:rsid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Justify the choice based on dataset size, update frequency, and performance requirements.</w:t>
            </w:r>
          </w:p>
          <w:p w14:paraId="48408FCE" w14:textId="5D7F75B2" w:rsidR="009837C6" w:rsidRPr="009837C6" w:rsidRDefault="009837C6" w:rsidP="009837C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2"/>
                <w:szCs w:val="32"/>
                <w:lang w:val="en-IN"/>
              </w:rPr>
            </w:pPr>
            <w:r w:rsidRPr="009837C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2"/>
                <w:szCs w:val="32"/>
                <w:lang w:val="en-IN"/>
              </w:rPr>
              <w:t xml:space="preserve">Prompt </w:t>
            </w:r>
            <w:proofErr w:type="gramStart"/>
            <w:r w:rsidRPr="009837C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2"/>
                <w:szCs w:val="32"/>
                <w:lang w:val="en-IN"/>
              </w:rPr>
              <w:t>Used:</w:t>
            </w:r>
            <w:r w:rsidRPr="009837C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2"/>
                <w:szCs w:val="32"/>
                <w:lang w:val="en-IN"/>
              </w:rPr>
              <w:t>-</w:t>
            </w:r>
            <w:proofErr w:type="gramEnd"/>
          </w:p>
          <w:p w14:paraId="6FD9BEDB" w14:textId="77777777" w:rsidR="009837C6" w:rsidRPr="009837C6" w:rsidRDefault="009837C6" w:rsidP="009837C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Arial Black" w:hAnsi="Arial Black" w:cs="Times New Roman"/>
                <w:sz w:val="24"/>
                <w:szCs w:val="24"/>
                <w:lang w:val="en-IN"/>
              </w:rPr>
            </w:pPr>
            <w:r w:rsidRPr="009837C6">
              <w:rPr>
                <w:rFonts w:ascii="Arial Black" w:hAnsi="Arial Black" w:cs="Times New Roman"/>
                <w:sz w:val="24"/>
                <w:szCs w:val="24"/>
                <w:lang w:val="en-IN"/>
              </w:rPr>
              <w:t>"Suggest optimal search and sort algorithms for an inventory of thousands of products. Implement Python functions for both and justify the choice in a table."</w:t>
            </w:r>
          </w:p>
          <w:p w14:paraId="13CFAC17" w14:textId="6D41D41B" w:rsidR="009837C6" w:rsidRPr="009837C6" w:rsidRDefault="009837C6" w:rsidP="009837C6">
            <w:pPr>
              <w:pStyle w:val="TableParagraph"/>
              <w:numPr>
                <w:ilvl w:val="1"/>
                <w:numId w:val="34"/>
              </w:numPr>
              <w:spacing w:line="276" w:lineRule="auto"/>
              <w:ind w:left="1440"/>
              <w:rPr>
                <w:rFonts w:ascii="Times New Roman" w:hAnsi="Times New Roman" w:cs="Times New Roman"/>
                <w:color w:val="548DD4" w:themeColor="text2" w:themeTint="99"/>
                <w:sz w:val="32"/>
                <w:szCs w:val="32"/>
                <w:lang w:val="en-IN"/>
              </w:rPr>
            </w:pPr>
            <w:proofErr w:type="gramStart"/>
            <w:r w:rsidRPr="009837C6">
              <w:rPr>
                <w:rFonts w:ascii="Times New Roman" w:hAnsi="Times New Roman" w:cs="Times New Roman"/>
                <w:color w:val="548DD4" w:themeColor="text2" w:themeTint="99"/>
                <w:sz w:val="32"/>
                <w:szCs w:val="32"/>
                <w:lang w:val="en-IN"/>
              </w:rPr>
              <w:t>CODE:-</w:t>
            </w:r>
            <w:proofErr w:type="gramEnd"/>
          </w:p>
          <w:p w14:paraId="15DA0E3C" w14:textId="3FA40E91" w:rsidR="009837C6" w:rsidRPr="009837C6" w:rsidRDefault="009837C6" w:rsidP="009837C6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IN"/>
              </w:rPr>
            </w:pPr>
            <w:r w:rsidRPr="009837C6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IN"/>
              </w:rPr>
              <w:drawing>
                <wp:inline distT="0" distB="0" distL="0" distR="0" wp14:anchorId="349A9A83" wp14:editId="2A26505C">
                  <wp:extent cx="4492625" cy="1786890"/>
                  <wp:effectExtent l="0" t="0" r="3175" b="3810"/>
                  <wp:docPr id="1760696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6963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8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18BEF" w14:textId="5D9D8A6B" w:rsidR="009837C6" w:rsidRDefault="009837C6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</w:pPr>
            <w:r w:rsidRPr="009837C6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t xml:space="preserve">TEST CASES &amp; </w:t>
            </w:r>
            <w:proofErr w:type="gramStart"/>
            <w:r w:rsidRPr="009837C6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t>OUTPUT:-</w:t>
            </w:r>
            <w:proofErr w:type="gramEnd"/>
          </w:p>
          <w:p w14:paraId="13A5EB75" w14:textId="51056D16" w:rsidR="009837C6" w:rsidRPr="009837C6" w:rsidRDefault="009837C6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</w:pPr>
            <w:r w:rsidRPr="009837C6">
              <w:rPr>
                <w:rFonts w:ascii="Arial" w:hAnsi="Arial" w:cs="Arial"/>
                <w:color w:val="548DD4" w:themeColor="text2" w:themeTint="99"/>
                <w:sz w:val="24"/>
                <w:szCs w:val="24"/>
                <w:lang w:val="en-IN"/>
              </w:rPr>
              <w:drawing>
                <wp:inline distT="0" distB="0" distL="0" distR="0" wp14:anchorId="5836D768" wp14:editId="4AF298A2">
                  <wp:extent cx="4492625" cy="2355215"/>
                  <wp:effectExtent l="0" t="0" r="3175" b="6985"/>
                  <wp:docPr id="167172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728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0D72C" w14:textId="4D7DC95D" w:rsidR="009837C6" w:rsidRDefault="009837C6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37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A2D704" wp14:editId="1B1F9351">
                  <wp:extent cx="4492625" cy="2137410"/>
                  <wp:effectExtent l="0" t="0" r="3175" b="0"/>
                  <wp:docPr id="65410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002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32923" w14:textId="7C1200AD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DADF768" w14:textId="77777777" w:rsidR="00002A2D" w:rsidRP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table mapping operation → recommended algorithm → justification.</w:t>
            </w:r>
          </w:p>
          <w:p w14:paraId="591AF6AE" w14:textId="77777777" w:rsidR="009837C6" w:rsidRDefault="00002A2D" w:rsidP="009837C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searching and sorting the inventory.</w:t>
            </w:r>
            <w:r w:rsidR="009837C6" w:rsidRPr="009837C6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  <w:lang w:val="en-IN"/>
              </w:rPr>
              <w:t xml:space="preserve"> </w:t>
            </w:r>
          </w:p>
          <w:p w14:paraId="57FF4355" w14:textId="4A37C8B0" w:rsidR="009837C6" w:rsidRDefault="009837C6" w:rsidP="009837C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Arial" w:hAnsi="Arial" w:cs="Arial"/>
                <w:color w:val="17365D" w:themeColor="text2" w:themeShade="BF"/>
                <w:sz w:val="28"/>
                <w:szCs w:val="28"/>
                <w:lang w:val="en-IN"/>
              </w:rPr>
            </w:pPr>
            <w:r w:rsidRPr="009837C6">
              <w:rPr>
                <w:rFonts w:ascii="Arial" w:hAnsi="Arial" w:cs="Arial"/>
                <w:color w:val="17365D" w:themeColor="text2" w:themeShade="BF"/>
                <w:sz w:val="28"/>
                <w:szCs w:val="28"/>
                <w:lang w:val="en-IN"/>
              </w:rPr>
              <w:t xml:space="preserve">RECOMMENDED </w:t>
            </w:r>
            <w:proofErr w:type="gramStart"/>
            <w:r w:rsidRPr="009837C6">
              <w:rPr>
                <w:rFonts w:ascii="Arial" w:hAnsi="Arial" w:cs="Arial"/>
                <w:color w:val="17365D" w:themeColor="text2" w:themeShade="BF"/>
                <w:sz w:val="28"/>
                <w:szCs w:val="28"/>
                <w:lang w:val="en-IN"/>
              </w:rPr>
              <w:t>ALGORITM:-</w:t>
            </w:r>
            <w:proofErr w:type="gramEnd"/>
          </w:p>
          <w:p w14:paraId="24F3AD0D" w14:textId="20FA13BC" w:rsidR="009837C6" w:rsidRPr="009837C6" w:rsidRDefault="00AD5864" w:rsidP="009837C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Arial" w:hAnsi="Arial" w:cs="Arial"/>
                <w:color w:val="17365D" w:themeColor="text2" w:themeShade="BF"/>
                <w:sz w:val="28"/>
                <w:szCs w:val="28"/>
                <w:lang w:val="en-IN"/>
              </w:rPr>
            </w:pPr>
            <w:r w:rsidRPr="00AD5864">
              <w:rPr>
                <w:rFonts w:ascii="Arial" w:hAnsi="Arial" w:cs="Arial"/>
                <w:color w:val="17365D" w:themeColor="text2" w:themeShade="BF"/>
                <w:sz w:val="28"/>
                <w:szCs w:val="28"/>
                <w:lang w:val="en-IN"/>
              </w:rPr>
              <w:drawing>
                <wp:inline distT="0" distB="0" distL="0" distR="0" wp14:anchorId="34D3C5E0" wp14:editId="3B5AED27">
                  <wp:extent cx="4492625" cy="1224915"/>
                  <wp:effectExtent l="0" t="0" r="3175" b="0"/>
                  <wp:docPr id="2076417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4176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25E56" w14:textId="47390B09" w:rsidR="009837C6" w:rsidRDefault="009837C6" w:rsidP="009837C6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proofErr w:type="gramStart"/>
            <w:r>
              <w:rPr>
                <w:rFonts w:ascii="Segoe UI" w:hAnsi="Segoe UI" w:cs="Segoe UI"/>
                <w:spacing w:val="1"/>
              </w:rPr>
              <w:t>Justification</w:t>
            </w:r>
            <w:r w:rsidR="00AD5864"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29A9D1B3" w14:textId="0B7614E9" w:rsidR="009837C6" w:rsidRDefault="009837C6" w:rsidP="009837C6">
            <w:pPr>
              <w:pStyle w:val="my-2"/>
              <w:numPr>
                <w:ilvl w:val="0"/>
                <w:numId w:val="37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before="0"/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Large inventories are best managed using hash maps/dictionaries for searching by ID, ensuring </w:t>
            </w:r>
            <w:proofErr w:type="gramStart"/>
            <w:r>
              <w:rPr>
                <w:rFonts w:ascii="Segoe UI" w:hAnsi="Segoe UI" w:cs="Segoe UI"/>
                <w:spacing w:val="1"/>
              </w:rPr>
              <w:t>O(</w:t>
            </w:r>
            <w:proofErr w:type="gramEnd"/>
            <w:r>
              <w:rPr>
                <w:rFonts w:ascii="Segoe UI" w:hAnsi="Segoe UI" w:cs="Segoe UI"/>
                <w:spacing w:val="1"/>
              </w:rPr>
              <w:t>1) average lookup. For name searches, binary search can be applied if inventory is sorted by name.</w:t>
            </w:r>
          </w:p>
          <w:p w14:paraId="72DE8C4D" w14:textId="77777777" w:rsidR="009837C6" w:rsidRDefault="009837C6" w:rsidP="009837C6">
            <w:pPr>
              <w:pStyle w:val="my-2"/>
              <w:numPr>
                <w:ilvl w:val="0"/>
                <w:numId w:val="37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Sorting by price or quantity is best with stable O(n log n) sorts (like Merge Sort or </w:t>
            </w:r>
            <w:proofErr w:type="spellStart"/>
            <w:r>
              <w:rPr>
                <w:rFonts w:ascii="Segoe UI" w:hAnsi="Segoe UI" w:cs="Segoe UI"/>
                <w:spacing w:val="1"/>
              </w:rPr>
              <w:t>TimSort</w:t>
            </w:r>
            <w:proofErr w:type="spellEnd"/>
            <w:r>
              <w:rPr>
                <w:rFonts w:ascii="Segoe UI" w:hAnsi="Segoe UI" w:cs="Segoe UI"/>
                <w:spacing w:val="1"/>
              </w:rPr>
              <w:t>), crucial for accuracy when reporting or performing analytical tasks.</w:t>
            </w:r>
          </w:p>
          <w:p w14:paraId="15F94CDE" w14:textId="76C6E6D3" w:rsidR="00002A2D" w:rsidRP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63C4692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596"/>
    <w:multiLevelType w:val="hybridMultilevel"/>
    <w:tmpl w:val="B58AE5A2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33E086F"/>
    <w:multiLevelType w:val="hybridMultilevel"/>
    <w:tmpl w:val="8ED40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780B"/>
    <w:multiLevelType w:val="multilevel"/>
    <w:tmpl w:val="5FCEEE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9EB763D"/>
    <w:multiLevelType w:val="hybridMultilevel"/>
    <w:tmpl w:val="1A047ED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B3F3CBF"/>
    <w:multiLevelType w:val="hybridMultilevel"/>
    <w:tmpl w:val="416EAE6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C703F"/>
    <w:multiLevelType w:val="hybridMultilevel"/>
    <w:tmpl w:val="C0900E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6080FF2"/>
    <w:multiLevelType w:val="multilevel"/>
    <w:tmpl w:val="CBA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6743CD"/>
    <w:multiLevelType w:val="multilevel"/>
    <w:tmpl w:val="911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106CC"/>
    <w:multiLevelType w:val="multilevel"/>
    <w:tmpl w:val="D32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C8442CA"/>
    <w:multiLevelType w:val="hybridMultilevel"/>
    <w:tmpl w:val="1BFCE19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2E50FF"/>
    <w:multiLevelType w:val="hybridMultilevel"/>
    <w:tmpl w:val="062E86B8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625B1"/>
    <w:multiLevelType w:val="multilevel"/>
    <w:tmpl w:val="064E27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4"/>
  </w:num>
  <w:num w:numId="4" w16cid:durableId="1567379293">
    <w:abstractNumId w:val="4"/>
  </w:num>
  <w:num w:numId="5" w16cid:durableId="1295867037">
    <w:abstractNumId w:val="33"/>
  </w:num>
  <w:num w:numId="6" w16cid:durableId="1009794576">
    <w:abstractNumId w:val="25"/>
  </w:num>
  <w:num w:numId="7" w16cid:durableId="749424799">
    <w:abstractNumId w:val="29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28"/>
  </w:num>
  <w:num w:numId="11" w16cid:durableId="1339431610">
    <w:abstractNumId w:val="15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8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3"/>
  </w:num>
  <w:num w:numId="20" w16cid:durableId="1955093552">
    <w:abstractNumId w:val="20"/>
  </w:num>
  <w:num w:numId="21" w16cid:durableId="1127747118">
    <w:abstractNumId w:val="30"/>
  </w:num>
  <w:num w:numId="22" w16cid:durableId="1048720557">
    <w:abstractNumId w:val="16"/>
  </w:num>
  <w:num w:numId="23" w16cid:durableId="599484130">
    <w:abstractNumId w:val="2"/>
  </w:num>
  <w:num w:numId="24" w16cid:durableId="1641181545">
    <w:abstractNumId w:val="19"/>
  </w:num>
  <w:num w:numId="25" w16cid:durableId="948202769">
    <w:abstractNumId w:val="32"/>
  </w:num>
  <w:num w:numId="26" w16cid:durableId="1168442343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679624900">
    <w:abstractNumId w:val="21"/>
  </w:num>
  <w:num w:numId="29" w16cid:durableId="359742891">
    <w:abstractNumId w:val="1"/>
  </w:num>
  <w:num w:numId="30" w16cid:durableId="8340015">
    <w:abstractNumId w:val="12"/>
  </w:num>
  <w:num w:numId="31" w16cid:durableId="1630083948">
    <w:abstractNumId w:val="10"/>
  </w:num>
  <w:num w:numId="32" w16cid:durableId="746804749">
    <w:abstractNumId w:val="27"/>
  </w:num>
  <w:num w:numId="33" w16cid:durableId="494691058">
    <w:abstractNumId w:val="24"/>
  </w:num>
  <w:num w:numId="34" w16cid:durableId="1864172644">
    <w:abstractNumId w:val="6"/>
  </w:num>
  <w:num w:numId="35" w16cid:durableId="730614327">
    <w:abstractNumId w:val="26"/>
  </w:num>
  <w:num w:numId="36" w16cid:durableId="792748935">
    <w:abstractNumId w:val="0"/>
  </w:num>
  <w:num w:numId="37" w16cid:durableId="1984503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F223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5589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37C6"/>
    <w:rsid w:val="009919F5"/>
    <w:rsid w:val="009F09F3"/>
    <w:rsid w:val="00A01CE1"/>
    <w:rsid w:val="00A36BC1"/>
    <w:rsid w:val="00A97267"/>
    <w:rsid w:val="00AD5864"/>
    <w:rsid w:val="00AE76F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12F86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AE76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relative">
    <w:name w:val="relative"/>
    <w:basedOn w:val="DefaultParagraphFont"/>
    <w:rsid w:val="00983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BAYYA RAMCHARAN</cp:lastModifiedBy>
  <cp:revision>2</cp:revision>
  <dcterms:created xsi:type="dcterms:W3CDTF">2025-09-23T04:32:00Z</dcterms:created>
  <dcterms:modified xsi:type="dcterms:W3CDTF">2025-09-23T04:32:00Z</dcterms:modified>
</cp:coreProperties>
</file>