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5425FAF4" w14:textId="77777777" w:rsidR="00A36BC1" w:rsidRPr="00EC6AEE" w:rsidRDefault="00EC6AEE" w:rsidP="00833CFD">
            <w:pPr>
              <w:pStyle w:val="TableParagraph"/>
              <w:spacing w:before="78"/>
              <w:rPr>
                <w:rFonts w:ascii="Britannic Bold" w:hAnsi="Britannic Bold"/>
                <w:b/>
                <w:sz w:val="36"/>
                <w:szCs w:val="36"/>
              </w:rPr>
            </w:pPr>
            <w:proofErr w:type="gramStart"/>
            <w:r w:rsidRPr="00EC6AEE">
              <w:rPr>
                <w:rFonts w:ascii="Britannic Bold" w:hAnsi="Britannic Bold"/>
                <w:b/>
                <w:sz w:val="36"/>
                <w:szCs w:val="36"/>
              </w:rPr>
              <w:t>NAME:-</w:t>
            </w:r>
            <w:proofErr w:type="gramEnd"/>
            <w:r w:rsidRPr="00EC6AEE">
              <w:rPr>
                <w:rFonts w:ascii="Britannic Bold" w:hAnsi="Britannic Bold"/>
                <w:b/>
                <w:sz w:val="36"/>
                <w:szCs w:val="36"/>
              </w:rPr>
              <w:t>BAYYA RAMCHARAN</w:t>
            </w:r>
          </w:p>
          <w:p w14:paraId="5EB4B789" w14:textId="77777777" w:rsidR="00EC6AEE" w:rsidRPr="00EC6AEE" w:rsidRDefault="00EC6AEE" w:rsidP="00833CFD">
            <w:pPr>
              <w:pStyle w:val="TableParagraph"/>
              <w:spacing w:before="78"/>
              <w:rPr>
                <w:rFonts w:ascii="Britannic Bold" w:hAnsi="Britannic Bold"/>
                <w:b/>
                <w:sz w:val="36"/>
                <w:szCs w:val="36"/>
              </w:rPr>
            </w:pPr>
            <w:proofErr w:type="gramStart"/>
            <w:r w:rsidRPr="00EC6AEE">
              <w:rPr>
                <w:rFonts w:ascii="Britannic Bold" w:hAnsi="Britannic Bold"/>
                <w:b/>
                <w:sz w:val="36"/>
                <w:szCs w:val="36"/>
              </w:rPr>
              <w:t>HTNO:-</w:t>
            </w:r>
            <w:proofErr w:type="gramEnd"/>
            <w:r w:rsidRPr="00EC6AEE">
              <w:rPr>
                <w:rFonts w:ascii="Britannic Bold" w:hAnsi="Britannic Bold"/>
                <w:b/>
                <w:sz w:val="36"/>
                <w:szCs w:val="36"/>
              </w:rPr>
              <w:t>2403A510D2</w:t>
            </w:r>
          </w:p>
          <w:p w14:paraId="352AA57B" w14:textId="736242EE" w:rsidR="00EC6AEE" w:rsidRDefault="00EC6AEE" w:rsidP="00833CFD">
            <w:pPr>
              <w:pStyle w:val="TableParagraph"/>
              <w:spacing w:before="78"/>
              <w:rPr>
                <w:b/>
              </w:rPr>
            </w:pPr>
            <w:r w:rsidRPr="00EC6AEE">
              <w:rPr>
                <w:rFonts w:ascii="Britannic Bold" w:hAnsi="Britannic Bold"/>
                <w:b/>
                <w:sz w:val="36"/>
                <w:szCs w:val="36"/>
              </w:rPr>
              <w:t xml:space="preserve">BATCH </w:t>
            </w:r>
            <w:proofErr w:type="gramStart"/>
            <w:r w:rsidRPr="00EC6AEE">
              <w:rPr>
                <w:rFonts w:ascii="Britannic Bold" w:hAnsi="Britannic Bold"/>
                <w:b/>
                <w:sz w:val="36"/>
                <w:szCs w:val="36"/>
              </w:rPr>
              <w:t>NO:-</w:t>
            </w:r>
            <w:proofErr w:type="gramEnd"/>
            <w:r w:rsidRPr="00EC6AEE">
              <w:rPr>
                <w:rFonts w:ascii="Britannic Bold" w:hAnsi="Britannic Bold"/>
                <w:b/>
                <w:sz w:val="36"/>
                <w:szCs w:val="36"/>
              </w:rPr>
              <w:t>04</w:t>
            </w: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77777777"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78DB03B6" w14:textId="081635C7" w:rsidR="00844891" w:rsidRPr="00844891" w:rsidRDefault="00844891" w:rsidP="00302C5C">
            <w:pPr>
              <w:pStyle w:val="TableParagraph"/>
              <w:numPr>
                <w:ilvl w:val="0"/>
                <w:numId w:val="12"/>
              </w:numPr>
              <w:rPr>
                <w:rFonts w:ascii="Arial Rounded MT Bold" w:hAnsi="Arial Rounded MT Bold"/>
                <w:sz w:val="18"/>
              </w:rPr>
            </w:pPr>
            <w:r w:rsidRPr="00844891">
              <w:rPr>
                <w:rFonts w:ascii="Arial Rounded MT Bold" w:hAnsi="Arial Rounded MT Bold"/>
                <w:sz w:val="18"/>
              </w:rPr>
              <w:t xml:space="preserve">VS CODE (GITHUB COPILOT) </w:t>
            </w:r>
            <w:proofErr w:type="gramStart"/>
            <w:r w:rsidRPr="00844891">
              <w:rPr>
                <w:rFonts w:ascii="Arial Rounded MT Bold" w:hAnsi="Arial Rounded MT Bold"/>
                <w:sz w:val="18"/>
              </w:rPr>
              <w:t>EXTENSION:-</w:t>
            </w:r>
            <w:proofErr w:type="gramEnd"/>
          </w:p>
          <w:p w14:paraId="21087BF2" w14:textId="7BB9318A" w:rsidR="00844891" w:rsidRDefault="00844891" w:rsidP="00302C5C">
            <w:pPr>
              <w:pStyle w:val="TableParagraph"/>
              <w:numPr>
                <w:ilvl w:val="0"/>
                <w:numId w:val="12"/>
              </w:numPr>
              <w:rPr>
                <w:rFonts w:ascii="Times New Roman"/>
                <w:sz w:val="18"/>
              </w:rPr>
            </w:pPr>
            <w:r w:rsidRPr="00844891">
              <w:rPr>
                <w:rFonts w:ascii="Times New Roman"/>
                <w:noProof/>
                <w:sz w:val="18"/>
              </w:rPr>
              <w:lastRenderedPageBreak/>
              <w:drawing>
                <wp:inline distT="0" distB="0" distL="0" distR="0" wp14:anchorId="0AAE789B" wp14:editId="625578BF">
                  <wp:extent cx="4092575" cy="2174240"/>
                  <wp:effectExtent l="0" t="0" r="3175" b="0"/>
                  <wp:docPr id="213484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9337" name=""/>
                          <pic:cNvPicPr/>
                        </pic:nvPicPr>
                        <pic:blipFill>
                          <a:blip r:embed="rId6"/>
                          <a:stretch>
                            <a:fillRect/>
                          </a:stretch>
                        </pic:blipFill>
                        <pic:spPr>
                          <a:xfrm>
                            <a:off x="0" y="0"/>
                            <a:ext cx="4092575" cy="2174240"/>
                          </a:xfrm>
                          <a:prstGeom prst="rect">
                            <a:avLst/>
                          </a:prstGeom>
                        </pic:spPr>
                      </pic:pic>
                    </a:graphicData>
                  </a:graphic>
                </wp:inline>
              </w:drawing>
            </w:r>
          </w:p>
          <w:p w14:paraId="02D07B7F" w14:textId="77777777" w:rsidR="00302C5C" w:rsidRPr="00302C5C" w:rsidRDefault="00302C5C" w:rsidP="00302C5C">
            <w:pPr>
              <w:pStyle w:val="TableParagraph"/>
              <w:ind w:left="720"/>
              <w:rPr>
                <w:rFonts w:ascii="Times New Roman"/>
                <w:sz w:val="18"/>
              </w:rPr>
            </w:pPr>
          </w:p>
          <w:p w14:paraId="553E9F39" w14:textId="7CBC23EB"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Use the AI suggestion feature to automatically complete the __</w:t>
            </w:r>
            <w:proofErr w:type="spellStart"/>
            <w:r w:rsidRPr="00302C5C">
              <w:rPr>
                <w:rFonts w:ascii="Times New Roman"/>
                <w:sz w:val="18"/>
              </w:rPr>
              <w:t>init</w:t>
            </w:r>
            <w:proofErr w:type="spellEnd"/>
            <w:r w:rsidRPr="00302C5C">
              <w:rPr>
                <w:rFonts w:ascii="Times New Roman"/>
                <w:sz w:val="18"/>
              </w:rPr>
              <w:t>_</w:t>
            </w:r>
            <w:proofErr w:type="gramStart"/>
            <w:r w:rsidRPr="00302C5C">
              <w:rPr>
                <w:rFonts w:ascii="Times New Roman"/>
                <w:sz w:val="18"/>
              </w:rPr>
              <w:t>_(</w:t>
            </w:r>
            <w:proofErr w:type="gramEnd"/>
            <w:r w:rsidRPr="00302C5C">
              <w:rPr>
                <w:rFonts w:ascii="Times New Roman"/>
                <w:sz w:val="18"/>
              </w:rPr>
              <w:t>) method.</w:t>
            </w:r>
          </w:p>
          <w:p w14:paraId="79845E75" w14:textId="77777777" w:rsidR="00302C5C" w:rsidRDefault="00302C5C" w:rsidP="00302C5C">
            <w:pPr>
              <w:pStyle w:val="TableParagraph"/>
              <w:numPr>
                <w:ilvl w:val="0"/>
                <w:numId w:val="13"/>
              </w:numPr>
              <w:rPr>
                <w:rFonts w:ascii="Times New Roman"/>
                <w:sz w:val="18"/>
              </w:rPr>
            </w:pPr>
            <w:r w:rsidRPr="00302C5C">
              <w:rPr>
                <w:rFonts w:ascii="Times New Roman"/>
                <w:sz w:val="18"/>
              </w:rPr>
              <w:t xml:space="preserve">Add a method </w:t>
            </w:r>
            <w:proofErr w:type="spellStart"/>
            <w:r w:rsidRPr="00302C5C">
              <w:rPr>
                <w:rFonts w:ascii="Times New Roman"/>
                <w:sz w:val="18"/>
              </w:rPr>
              <w:t>calculate_</w:t>
            </w:r>
            <w:proofErr w:type="gramStart"/>
            <w:r w:rsidRPr="00302C5C">
              <w:rPr>
                <w:rFonts w:ascii="Times New Roman"/>
                <w:sz w:val="18"/>
              </w:rPr>
              <w:t>value</w:t>
            </w:r>
            <w:proofErr w:type="spellEnd"/>
            <w:r w:rsidRPr="00302C5C">
              <w:rPr>
                <w:rFonts w:ascii="Times New Roman"/>
                <w:sz w:val="18"/>
              </w:rPr>
              <w:t>(</w:t>
            </w:r>
            <w:proofErr w:type="gramEnd"/>
            <w:r w:rsidRPr="00302C5C">
              <w:rPr>
                <w:rFonts w:ascii="Times New Roman"/>
                <w:sz w:val="18"/>
              </w:rPr>
              <w:t>) to return price * quantity.</w:t>
            </w:r>
          </w:p>
          <w:p w14:paraId="5C7A0F15" w14:textId="1CE51261" w:rsidR="00302C5C" w:rsidRDefault="00844891" w:rsidP="00302C5C">
            <w:pPr>
              <w:pStyle w:val="TableParagraph"/>
              <w:rPr>
                <w:rFonts w:ascii="Britannic Bold" w:hAnsi="Britannic Bold"/>
                <w:sz w:val="28"/>
                <w:szCs w:val="28"/>
              </w:rPr>
            </w:pPr>
            <w:r w:rsidRPr="00844891">
              <w:rPr>
                <w:rFonts w:ascii="Britannic Bold" w:hAnsi="Britannic Bold"/>
                <w:sz w:val="28"/>
                <w:szCs w:val="28"/>
              </w:rPr>
              <w:t xml:space="preserve">    </w:t>
            </w:r>
            <w:proofErr w:type="gramStart"/>
            <w:r w:rsidRPr="00844891">
              <w:rPr>
                <w:rFonts w:ascii="Britannic Bold" w:hAnsi="Britannic Bold"/>
                <w:sz w:val="28"/>
                <w:szCs w:val="28"/>
              </w:rPr>
              <w:t>PROMPT:-</w:t>
            </w:r>
            <w:proofErr w:type="gramEnd"/>
          </w:p>
          <w:p w14:paraId="36125B6D" w14:textId="7B82F73C" w:rsidR="00844891" w:rsidRPr="00844891" w:rsidRDefault="00844891" w:rsidP="00302C5C">
            <w:pPr>
              <w:pStyle w:val="TableParagraph"/>
              <w:rPr>
                <w:rFonts w:ascii="Britannic Bold" w:hAnsi="Britannic Bold"/>
                <w:sz w:val="28"/>
                <w:szCs w:val="28"/>
              </w:rPr>
            </w:pPr>
            <w:r w:rsidRPr="00844891">
              <w:rPr>
                <w:rFonts w:ascii="Britannic Bold" w:hAnsi="Britannic Bold"/>
                <w:i/>
                <w:iCs/>
                <w:sz w:val="28"/>
                <w:szCs w:val="28"/>
              </w:rPr>
              <w:t>"Define a Python class named Product with name, price, and quantity attributes and an initializer method."</w:t>
            </w:r>
          </w:p>
          <w:p w14:paraId="3E90BF23" w14:textId="3FD1F64C" w:rsidR="00302C5C" w:rsidRDefault="00844891" w:rsidP="00302C5C">
            <w:pPr>
              <w:pStyle w:val="TableParagraph"/>
              <w:rPr>
                <w:rFonts w:ascii="Times New Roman"/>
                <w:sz w:val="18"/>
              </w:rPr>
            </w:pPr>
            <w:r>
              <w:rPr>
                <w:rFonts w:ascii="Times New Roman"/>
                <w:sz w:val="18"/>
              </w:rPr>
              <w:t xml:space="preserve">      </w:t>
            </w:r>
            <w:r w:rsidRPr="00844891">
              <w:rPr>
                <w:rFonts w:ascii="Times New Roman"/>
                <w:noProof/>
                <w:sz w:val="18"/>
              </w:rPr>
              <w:drawing>
                <wp:inline distT="0" distB="0" distL="0" distR="0" wp14:anchorId="74E29873" wp14:editId="33FF61A0">
                  <wp:extent cx="4092575" cy="2969895"/>
                  <wp:effectExtent l="0" t="0" r="3175" b="1905"/>
                  <wp:docPr id="9164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0436" name=""/>
                          <pic:cNvPicPr/>
                        </pic:nvPicPr>
                        <pic:blipFill>
                          <a:blip r:embed="rId7"/>
                          <a:stretch>
                            <a:fillRect/>
                          </a:stretch>
                        </pic:blipFill>
                        <pic:spPr>
                          <a:xfrm>
                            <a:off x="0" y="0"/>
                            <a:ext cx="4092575" cy="2969895"/>
                          </a:xfrm>
                          <a:prstGeom prst="rect">
                            <a:avLst/>
                          </a:prstGeom>
                        </pic:spPr>
                      </pic:pic>
                    </a:graphicData>
                  </a:graphic>
                </wp:inline>
              </w:drawing>
            </w:r>
          </w:p>
          <w:p w14:paraId="19C3F23F" w14:textId="77777777" w:rsidR="00844891" w:rsidRPr="00844891" w:rsidRDefault="00844891" w:rsidP="00844891">
            <w:pPr>
              <w:pStyle w:val="TableParagraph"/>
              <w:rPr>
                <w:rFonts w:ascii="Bahnschrift SemiBold" w:hAnsi="Bahnschrift SemiBold"/>
                <w:sz w:val="24"/>
                <w:szCs w:val="24"/>
                <w:lang w:val="en-IN"/>
              </w:rPr>
            </w:pPr>
            <w:r w:rsidRPr="00844891">
              <w:rPr>
                <w:rFonts w:ascii="Bahnschrift SemiBold" w:hAnsi="Bahnschrift SemiBold"/>
                <w:b/>
                <w:bCs/>
                <w:sz w:val="24"/>
                <w:szCs w:val="24"/>
                <w:lang w:val="en-IN"/>
              </w:rPr>
              <w:t>Prompt for Calculating Total Value:</w:t>
            </w:r>
          </w:p>
          <w:p w14:paraId="0D312931" w14:textId="77777777" w:rsidR="00844891" w:rsidRDefault="00844891" w:rsidP="00844891">
            <w:pPr>
              <w:pStyle w:val="TableParagraph"/>
              <w:rPr>
                <w:rFonts w:ascii="Times New Roman"/>
                <w:i/>
                <w:iCs/>
                <w:sz w:val="18"/>
                <w:lang w:val="en-IN"/>
              </w:rPr>
            </w:pPr>
            <w:r w:rsidRPr="00844891">
              <w:rPr>
                <w:rFonts w:ascii="Bahnschrift SemiBold" w:hAnsi="Bahnschrift SemiBold"/>
                <w:i/>
                <w:iCs/>
                <w:sz w:val="24"/>
                <w:szCs w:val="24"/>
                <w:lang w:val="en-IN"/>
              </w:rPr>
              <w:t>Add a method </w:t>
            </w:r>
            <w:proofErr w:type="spellStart"/>
            <w:r w:rsidRPr="00844891">
              <w:rPr>
                <w:rFonts w:ascii="Bahnschrift SemiBold" w:hAnsi="Bahnschrift SemiBold"/>
                <w:i/>
                <w:iCs/>
                <w:sz w:val="24"/>
                <w:szCs w:val="24"/>
                <w:lang w:val="en-IN"/>
              </w:rPr>
              <w:t>calculate_</w:t>
            </w:r>
            <w:proofErr w:type="gramStart"/>
            <w:r w:rsidRPr="00844891">
              <w:rPr>
                <w:rFonts w:ascii="Bahnschrift SemiBold" w:hAnsi="Bahnschrift SemiBold"/>
                <w:i/>
                <w:iCs/>
                <w:sz w:val="24"/>
                <w:szCs w:val="24"/>
                <w:lang w:val="en-IN"/>
              </w:rPr>
              <w:t>value</w:t>
            </w:r>
            <w:proofErr w:type="spellEnd"/>
            <w:r w:rsidRPr="00844891">
              <w:rPr>
                <w:rFonts w:ascii="Bahnschrift SemiBold" w:hAnsi="Bahnschrift SemiBold"/>
                <w:i/>
                <w:iCs/>
                <w:sz w:val="24"/>
                <w:szCs w:val="24"/>
                <w:lang w:val="en-IN"/>
              </w:rPr>
              <w:t>(</w:t>
            </w:r>
            <w:proofErr w:type="gramEnd"/>
            <w:r w:rsidRPr="00844891">
              <w:rPr>
                <w:rFonts w:ascii="Bahnschrift SemiBold" w:hAnsi="Bahnschrift SemiBold"/>
                <w:i/>
                <w:iCs/>
                <w:sz w:val="24"/>
                <w:szCs w:val="24"/>
                <w:lang w:val="en-IN"/>
              </w:rPr>
              <w:t>) in Product that returns the result of price * quantity</w:t>
            </w:r>
            <w:r w:rsidRPr="00844891">
              <w:rPr>
                <w:rFonts w:ascii="Times New Roman"/>
                <w:i/>
                <w:iCs/>
                <w:sz w:val="18"/>
                <w:lang w:val="en-IN"/>
              </w:rPr>
              <w:t>.</w:t>
            </w:r>
          </w:p>
          <w:p w14:paraId="0BCB7514" w14:textId="71261DA8" w:rsidR="00844891" w:rsidRPr="00844891" w:rsidRDefault="00B6520D" w:rsidP="00844891">
            <w:pPr>
              <w:pStyle w:val="TableParagraph"/>
              <w:rPr>
                <w:rFonts w:ascii="Times New Roman"/>
                <w:i/>
                <w:iCs/>
                <w:sz w:val="18"/>
                <w:lang w:val="en-IN"/>
              </w:rPr>
            </w:pPr>
            <w:r w:rsidRPr="00B6520D">
              <w:rPr>
                <w:rFonts w:ascii="Times New Roman"/>
                <w:i/>
                <w:iCs/>
                <w:noProof/>
                <w:sz w:val="18"/>
                <w:lang w:val="en-IN"/>
              </w:rPr>
              <w:lastRenderedPageBreak/>
              <w:drawing>
                <wp:inline distT="0" distB="0" distL="0" distR="0" wp14:anchorId="5E4CB8EE" wp14:editId="405F68E3">
                  <wp:extent cx="4092575" cy="2811145"/>
                  <wp:effectExtent l="0" t="0" r="3175" b="8255"/>
                  <wp:docPr id="141205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53147" name=""/>
                          <pic:cNvPicPr/>
                        </pic:nvPicPr>
                        <pic:blipFill>
                          <a:blip r:embed="rId8"/>
                          <a:stretch>
                            <a:fillRect/>
                          </a:stretch>
                        </pic:blipFill>
                        <pic:spPr>
                          <a:xfrm>
                            <a:off x="0" y="0"/>
                            <a:ext cx="4092575" cy="2811145"/>
                          </a:xfrm>
                          <a:prstGeom prst="rect">
                            <a:avLst/>
                          </a:prstGeom>
                        </pic:spPr>
                      </pic:pic>
                    </a:graphicData>
                  </a:graphic>
                </wp:inline>
              </w:drawing>
            </w:r>
          </w:p>
          <w:p w14:paraId="200A2FF2" w14:textId="021521EC" w:rsidR="00302C5C" w:rsidRDefault="00E94AB8" w:rsidP="00302C5C">
            <w:pPr>
              <w:pStyle w:val="TableParagraph"/>
              <w:rPr>
                <w:rFonts w:ascii="Times New Roman"/>
                <w:sz w:val="18"/>
              </w:rPr>
            </w:pPr>
            <w:proofErr w:type="gramStart"/>
            <w:r w:rsidRPr="00E94AB8">
              <w:rPr>
                <w:rFonts w:ascii="Arial Rounded MT Bold" w:hAnsi="Arial Rounded MT Bold"/>
                <w:sz w:val="32"/>
                <w:szCs w:val="32"/>
              </w:rPr>
              <w:t>OUTPUT:</w:t>
            </w:r>
            <w:r>
              <w:rPr>
                <w:rFonts w:ascii="Times New Roman"/>
                <w:sz w:val="18"/>
              </w:rPr>
              <w:t>-</w:t>
            </w:r>
            <w:proofErr w:type="gramEnd"/>
          </w:p>
          <w:p w14:paraId="76F13737" w14:textId="40A8B0A4" w:rsidR="00E94AB8" w:rsidRPr="00302C5C" w:rsidRDefault="00E94AB8" w:rsidP="00302C5C">
            <w:pPr>
              <w:pStyle w:val="TableParagraph"/>
              <w:rPr>
                <w:rFonts w:ascii="Times New Roman"/>
                <w:sz w:val="18"/>
              </w:rPr>
            </w:pPr>
            <w:r w:rsidRPr="00E94AB8">
              <w:rPr>
                <w:rFonts w:ascii="Times New Roman"/>
                <w:sz w:val="18"/>
              </w:rPr>
              <w:drawing>
                <wp:inline distT="0" distB="0" distL="0" distR="0" wp14:anchorId="228D4FB5" wp14:editId="22379B36">
                  <wp:extent cx="4092575" cy="2274570"/>
                  <wp:effectExtent l="0" t="0" r="3175" b="0"/>
                  <wp:docPr id="208239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96377" name=""/>
                          <pic:cNvPicPr/>
                        </pic:nvPicPr>
                        <pic:blipFill>
                          <a:blip r:embed="rId9"/>
                          <a:stretch>
                            <a:fillRect/>
                          </a:stretch>
                        </pic:blipFill>
                        <pic:spPr>
                          <a:xfrm>
                            <a:off x="0" y="0"/>
                            <a:ext cx="4092575" cy="2274570"/>
                          </a:xfrm>
                          <a:prstGeom prst="rect">
                            <a:avLst/>
                          </a:prstGeom>
                        </pic:spPr>
                      </pic:pic>
                    </a:graphicData>
                  </a:graphic>
                </wp:inline>
              </w:drawing>
            </w:r>
          </w:p>
          <w:p w14:paraId="6628B419" w14:textId="024F3B4C"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04815BF7" w14:textId="3F3B6FB9" w:rsidR="00B6520D" w:rsidRDefault="00302C5C" w:rsidP="00B6520D">
            <w:pPr>
              <w:pStyle w:val="TableParagraph"/>
              <w:numPr>
                <w:ilvl w:val="1"/>
                <w:numId w:val="14"/>
              </w:numPr>
              <w:rPr>
                <w:rFonts w:ascii="Times New Roman"/>
                <w:sz w:val="18"/>
              </w:rPr>
            </w:pPr>
            <w:r w:rsidRPr="00302C5C">
              <w:rPr>
                <w:rFonts w:ascii="Times New Roman"/>
                <w:sz w:val="18"/>
              </w:rPr>
              <w:t>A method to display the most valuable product.</w:t>
            </w:r>
          </w:p>
          <w:p w14:paraId="5C9A97BD" w14:textId="4F639ABE" w:rsidR="00B6520D" w:rsidRDefault="00B6520D" w:rsidP="00B6520D">
            <w:pPr>
              <w:pStyle w:val="TableParagraph"/>
              <w:rPr>
                <w:rFonts w:ascii="Arial Black" w:hAnsi="Arial Black"/>
                <w:b/>
                <w:bCs/>
                <w:sz w:val="24"/>
                <w:szCs w:val="24"/>
                <w:lang w:val="en-IN"/>
              </w:rPr>
            </w:pPr>
            <w:proofErr w:type="gramStart"/>
            <w:r w:rsidRPr="00B6520D">
              <w:rPr>
                <w:rFonts w:ascii="Arial Black" w:hAnsi="Arial Black"/>
                <w:b/>
                <w:bCs/>
                <w:sz w:val="24"/>
                <w:szCs w:val="24"/>
                <w:lang w:val="en-IN"/>
              </w:rPr>
              <w:t>Prompt:</w:t>
            </w:r>
            <w:r>
              <w:rPr>
                <w:rFonts w:ascii="Arial Black" w:hAnsi="Arial Black"/>
                <w:b/>
                <w:bCs/>
                <w:sz w:val="24"/>
                <w:szCs w:val="24"/>
                <w:lang w:val="en-IN"/>
              </w:rPr>
              <w:t>-</w:t>
            </w:r>
            <w:proofErr w:type="gramEnd"/>
          </w:p>
          <w:p w14:paraId="7C6C121B" w14:textId="2C4CD0C2" w:rsidR="00B6520D" w:rsidRPr="00B6520D" w:rsidRDefault="00B6520D" w:rsidP="00B6520D">
            <w:pPr>
              <w:pStyle w:val="TableParagraph"/>
              <w:rPr>
                <w:rFonts w:ascii="Arial Black" w:hAnsi="Arial Black"/>
                <w:sz w:val="24"/>
                <w:szCs w:val="24"/>
                <w:lang w:val="en-IN"/>
              </w:rPr>
            </w:pPr>
            <w:r w:rsidRPr="00B6520D">
              <w:rPr>
                <w:rFonts w:ascii="Arial Black" w:hAnsi="Arial Black"/>
                <w:i/>
                <w:iCs/>
                <w:sz w:val="24"/>
                <w:szCs w:val="24"/>
              </w:rPr>
              <w:t>"In Warehouse, write a method to add a Product object to the internal product list."</w:t>
            </w:r>
            <w:r w:rsidRPr="00B6520D">
              <w:rPr>
                <w:rFonts w:ascii="Arial Black" w:hAnsi="Arial Black"/>
                <w:i/>
                <w:iCs/>
                <w:sz w:val="24"/>
                <w:szCs w:val="24"/>
              </w:rPr>
              <w:br/>
              <w:t xml:space="preserve">"Write a Python method in Warehouse that returns the Product with the greatest value, using the </w:t>
            </w:r>
            <w:proofErr w:type="spellStart"/>
            <w:r w:rsidRPr="00B6520D">
              <w:rPr>
                <w:rFonts w:ascii="Arial Black" w:hAnsi="Arial Black"/>
                <w:i/>
                <w:iCs/>
                <w:sz w:val="24"/>
                <w:szCs w:val="24"/>
              </w:rPr>
              <w:t>calculate_</w:t>
            </w:r>
            <w:proofErr w:type="gramStart"/>
            <w:r w:rsidRPr="00B6520D">
              <w:rPr>
                <w:rFonts w:ascii="Arial Black" w:hAnsi="Arial Black"/>
                <w:i/>
                <w:iCs/>
                <w:sz w:val="24"/>
                <w:szCs w:val="24"/>
              </w:rPr>
              <w:t>value</w:t>
            </w:r>
            <w:proofErr w:type="spellEnd"/>
            <w:r w:rsidRPr="00B6520D">
              <w:rPr>
                <w:rFonts w:ascii="Arial Black" w:hAnsi="Arial Black"/>
                <w:i/>
                <w:iCs/>
                <w:sz w:val="24"/>
                <w:szCs w:val="24"/>
              </w:rPr>
              <w:t>(</w:t>
            </w:r>
            <w:proofErr w:type="gramEnd"/>
            <w:r w:rsidRPr="00B6520D">
              <w:rPr>
                <w:rFonts w:ascii="Arial Black" w:hAnsi="Arial Black"/>
                <w:i/>
                <w:iCs/>
                <w:sz w:val="24"/>
                <w:szCs w:val="24"/>
              </w:rPr>
              <w:t>) method."</w:t>
            </w:r>
          </w:p>
          <w:p w14:paraId="60E37134" w14:textId="1CFA7033" w:rsidR="00B6520D" w:rsidRPr="00B6520D" w:rsidRDefault="00B6520D" w:rsidP="00B6520D">
            <w:pPr>
              <w:pStyle w:val="TableParagraph"/>
              <w:numPr>
                <w:ilvl w:val="0"/>
                <w:numId w:val="16"/>
              </w:numPr>
              <w:rPr>
                <w:rFonts w:ascii="Arial Rounded MT Bold" w:hAnsi="Arial Rounded MT Bold"/>
                <w:i/>
                <w:iCs/>
                <w:sz w:val="24"/>
                <w:szCs w:val="24"/>
                <w:lang w:val="en-IN"/>
              </w:rPr>
            </w:pPr>
            <w:r w:rsidRPr="00B6520D">
              <w:rPr>
                <w:rFonts w:ascii="Arial Rounded MT Bold" w:hAnsi="Arial Rounded MT Bold"/>
                <w:i/>
                <w:iCs/>
                <w:noProof/>
                <w:sz w:val="24"/>
                <w:szCs w:val="24"/>
                <w:lang w:val="en-IN"/>
              </w:rPr>
              <w:lastRenderedPageBreak/>
              <w:drawing>
                <wp:inline distT="0" distB="0" distL="0" distR="0" wp14:anchorId="4EAF030F" wp14:editId="2B153F93">
                  <wp:extent cx="4092575" cy="2673985"/>
                  <wp:effectExtent l="0" t="0" r="3175" b="0"/>
                  <wp:docPr id="181399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6062" name=""/>
                          <pic:cNvPicPr/>
                        </pic:nvPicPr>
                        <pic:blipFill>
                          <a:blip r:embed="rId10"/>
                          <a:stretch>
                            <a:fillRect/>
                          </a:stretch>
                        </pic:blipFill>
                        <pic:spPr>
                          <a:xfrm>
                            <a:off x="0" y="0"/>
                            <a:ext cx="4092575" cy="2673985"/>
                          </a:xfrm>
                          <a:prstGeom prst="rect">
                            <a:avLst/>
                          </a:prstGeom>
                        </pic:spPr>
                      </pic:pic>
                    </a:graphicData>
                  </a:graphic>
                </wp:inline>
              </w:drawing>
            </w:r>
          </w:p>
          <w:p w14:paraId="57F0185F" w14:textId="77777777" w:rsidR="00B6520D" w:rsidRPr="00CF2FE8" w:rsidRDefault="00B6520D" w:rsidP="00B6520D">
            <w:pPr>
              <w:pStyle w:val="TableParagraph"/>
              <w:rPr>
                <w:rFonts w:ascii="Arial Rounded MT Bold" w:hAnsi="Arial Rounded MT Bold"/>
                <w:sz w:val="32"/>
                <w:szCs w:val="32"/>
              </w:rPr>
            </w:pPr>
          </w:p>
          <w:p w14:paraId="7A28B37D" w14:textId="04328289" w:rsidR="00CF2FE8" w:rsidRPr="00CF2FE8" w:rsidRDefault="00CF2FE8" w:rsidP="00B6520D">
            <w:pPr>
              <w:pStyle w:val="TableParagraph"/>
              <w:rPr>
                <w:rFonts w:ascii="Bodoni MT Black" w:hAnsi="Bodoni MT Black"/>
                <w:sz w:val="32"/>
                <w:szCs w:val="32"/>
              </w:rPr>
            </w:pPr>
            <w:proofErr w:type="gramStart"/>
            <w:r w:rsidRPr="00CF2FE8">
              <w:rPr>
                <w:rFonts w:ascii="Bodoni MT Black" w:hAnsi="Bodoni MT Black"/>
                <w:sz w:val="32"/>
                <w:szCs w:val="32"/>
              </w:rPr>
              <w:t>Output:-</w:t>
            </w:r>
            <w:proofErr w:type="gramEnd"/>
          </w:p>
          <w:p w14:paraId="2C300DE3" w14:textId="3C30B9B1" w:rsidR="00CF2FE8" w:rsidRPr="00B6520D" w:rsidRDefault="00CF2FE8" w:rsidP="00B6520D">
            <w:pPr>
              <w:pStyle w:val="TableParagraph"/>
              <w:rPr>
                <w:rFonts w:ascii="Arial Rounded MT Bold" w:hAnsi="Arial Rounded MT Bold"/>
                <w:sz w:val="24"/>
                <w:szCs w:val="24"/>
              </w:rPr>
            </w:pPr>
            <w:r w:rsidRPr="00CF2FE8">
              <w:rPr>
                <w:rFonts w:ascii="Arial Rounded MT Bold" w:hAnsi="Arial Rounded MT Bold"/>
                <w:sz w:val="24"/>
                <w:szCs w:val="24"/>
              </w:rPr>
              <w:drawing>
                <wp:inline distT="0" distB="0" distL="0" distR="0" wp14:anchorId="34508FF9" wp14:editId="11B000AD">
                  <wp:extent cx="4092575" cy="1495425"/>
                  <wp:effectExtent l="0" t="0" r="3175" b="9525"/>
                  <wp:docPr id="91968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83899" name=""/>
                          <pic:cNvPicPr/>
                        </pic:nvPicPr>
                        <pic:blipFill>
                          <a:blip r:embed="rId11"/>
                          <a:stretch>
                            <a:fillRect/>
                          </a:stretch>
                        </pic:blipFill>
                        <pic:spPr>
                          <a:xfrm>
                            <a:off x="0" y="0"/>
                            <a:ext cx="4092575" cy="1495425"/>
                          </a:xfrm>
                          <a:prstGeom prst="rect">
                            <a:avLst/>
                          </a:prstGeom>
                        </pic:spPr>
                      </pic:pic>
                    </a:graphicData>
                  </a:graphic>
                </wp:inline>
              </w:drawing>
            </w:r>
          </w:p>
          <w:p w14:paraId="68BF2726" w14:textId="5741E458" w:rsidR="00302C5C" w:rsidRPr="00302C5C" w:rsidRDefault="00302C5C" w:rsidP="00302C5C">
            <w:pPr>
              <w:pStyle w:val="TableParagraph"/>
              <w:ind w:left="0"/>
              <w:rPr>
                <w:rFonts w:ascii="Times New Roman"/>
                <w:b/>
                <w:bCs/>
                <w:sz w:val="18"/>
              </w:rPr>
            </w:pPr>
            <w:r>
              <w:rPr>
                <w:rFonts w:ascii="Times New Roman"/>
                <w:b/>
                <w:bCs/>
                <w:sz w:val="18"/>
              </w:rPr>
              <w:t>4.</w:t>
            </w:r>
            <w:r w:rsidRPr="00302C5C">
              <w:rPr>
                <w:rFonts w:ascii="Times New Roman"/>
                <w:b/>
                <w:bCs/>
                <w:sz w:val="18"/>
              </w:rPr>
              <w:t xml:space="preserve"> Reflection:</w:t>
            </w:r>
          </w:p>
          <w:p w14:paraId="084DBFCA"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29C359D6"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Comment on the relevance and accuracy of AI suggestions.</w:t>
            </w:r>
          </w:p>
          <w:p w14:paraId="7F2CCF91" w14:textId="5E482362" w:rsidR="0004091D" w:rsidRDefault="00DE70C9" w:rsidP="003F05EE">
            <w:pPr>
              <w:pStyle w:val="TableParagraph"/>
              <w:ind w:left="0"/>
              <w:rPr>
                <w:rFonts w:ascii="Britannic Bold" w:hAnsi="Britannic Bold"/>
                <w:b/>
                <w:bCs/>
                <w:sz w:val="24"/>
                <w:szCs w:val="24"/>
              </w:rPr>
            </w:pPr>
            <w:r w:rsidRPr="00EC6AEE">
              <w:rPr>
                <w:rFonts w:ascii="Britannic Bold" w:hAnsi="Britannic Bold"/>
                <w:b/>
                <w:bCs/>
                <w:sz w:val="24"/>
                <w:szCs w:val="24"/>
              </w:rPr>
              <w:t xml:space="preserve"> </w:t>
            </w:r>
            <w:proofErr w:type="gramStart"/>
            <w:r w:rsidR="00EC6AEE" w:rsidRPr="00EC6AEE">
              <w:rPr>
                <w:rFonts w:ascii="Britannic Bold" w:hAnsi="Britannic Bold"/>
                <w:b/>
                <w:bCs/>
                <w:sz w:val="24"/>
                <w:szCs w:val="24"/>
              </w:rPr>
              <w:t>REFLECTION:-</w:t>
            </w:r>
            <w:proofErr w:type="gramEnd"/>
          </w:p>
          <w:p w14:paraId="03DF2F82" w14:textId="67DD6694" w:rsidR="00EC6AEE" w:rsidRPr="00EC6AEE" w:rsidRDefault="00EC6AEE" w:rsidP="003F05EE">
            <w:pPr>
              <w:pStyle w:val="TableParagraph"/>
              <w:ind w:left="0"/>
              <w:rPr>
                <w:rFonts w:ascii="Arial Rounded MT Bold" w:hAnsi="Arial Rounded MT Bold"/>
                <w:b/>
                <w:bCs/>
              </w:rPr>
            </w:pPr>
            <w:r w:rsidRPr="00EC6AEE">
              <w:rPr>
                <w:rFonts w:ascii="Arial Rounded MT Bold" w:hAnsi="Arial Rounded MT Bold"/>
                <w:b/>
                <w:bCs/>
              </w:rPr>
              <w:t xml:space="preserve">AI-powered code completion significantly enhances the software development process by providing real-time intelligent suggestions that speed up coding, reduce syntax errors, and help programmers focus on higher-level design aspects. During the development of the Product and Warehouse classes, AI tools like GitHub Copilot effectively generated boilerplate code such as constructors and common methods, which saved substantial time. However, manual edits were often necessary to tailor the code to specific business logic and ensure correctness, demonstrating that AI is an aid rather than a full substitute for developer expertise. The relevance of AI suggestions was generally high, particularly for routine and repetitive coding patterns, but accuracy varied with more complex tasks requiring developer intervention. Overall, AI code assistants improve productivity and learning but rely on a collaborative human-AI workflow to produce quality </w:t>
            </w:r>
            <w:r w:rsidRPr="00EC6AEE">
              <w:rPr>
                <w:rFonts w:ascii="Arial Rounded MT Bold" w:hAnsi="Arial Rounded MT Bold"/>
                <w:b/>
                <w:bCs/>
              </w:rPr>
              <w:lastRenderedPageBreak/>
              <w:t>software.</w:t>
            </w:r>
          </w:p>
          <w:p w14:paraId="204DDBAD" w14:textId="77777777" w:rsidR="00302C5C" w:rsidRDefault="00302C5C"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D75116">
              <w:rPr>
                <w:rFonts w:ascii="Times New Roman"/>
                <w:sz w:val="18"/>
                <w:lang w:val="en-IN"/>
              </w:rPr>
              <w:t xml:space="preserve">API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488C99" w:rsidR="00A36BC1" w:rsidRDefault="00844891" w:rsidP="0004091D">
            <w:pPr>
              <w:pStyle w:val="TableParagraph"/>
              <w:ind w:left="0"/>
              <w:jc w:val="center"/>
              <w:rPr>
                <w:rFonts w:ascii="Times New Roman"/>
                <w:sz w:val="18"/>
              </w:rPr>
            </w:pPr>
            <w:r>
              <w:rPr>
                <w:rFonts w:ascii="Times New Roman"/>
                <w:sz w:val="18"/>
              </w:rPr>
              <w:lastRenderedPageBreak/>
              <w:t xml:space="preserve">VS </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7BE5"/>
    <w:multiLevelType w:val="multilevel"/>
    <w:tmpl w:val="946E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7"/>
  </w:num>
  <w:num w:numId="2" w16cid:durableId="163981191">
    <w:abstractNumId w:val="8"/>
  </w:num>
  <w:num w:numId="3" w16cid:durableId="792021631">
    <w:abstractNumId w:val="15"/>
  </w:num>
  <w:num w:numId="4" w16cid:durableId="67316067">
    <w:abstractNumId w:val="2"/>
  </w:num>
  <w:num w:numId="5" w16cid:durableId="1653410872">
    <w:abstractNumId w:val="11"/>
  </w:num>
  <w:num w:numId="6" w16cid:durableId="793602287">
    <w:abstractNumId w:val="12"/>
  </w:num>
  <w:num w:numId="7" w16cid:durableId="44567843">
    <w:abstractNumId w:val="10"/>
  </w:num>
  <w:num w:numId="8" w16cid:durableId="654795619">
    <w:abstractNumId w:val="6"/>
  </w:num>
  <w:num w:numId="9" w16cid:durableId="1058943765">
    <w:abstractNumId w:val="4"/>
  </w:num>
  <w:num w:numId="10" w16cid:durableId="332923812">
    <w:abstractNumId w:val="14"/>
  </w:num>
  <w:num w:numId="11" w16cid:durableId="538006258">
    <w:abstractNumId w:val="9"/>
  </w:num>
  <w:num w:numId="12" w16cid:durableId="272054475">
    <w:abstractNumId w:val="13"/>
  </w:num>
  <w:num w:numId="13" w16cid:durableId="1148672136">
    <w:abstractNumId w:val="1"/>
  </w:num>
  <w:num w:numId="14" w16cid:durableId="1721125922">
    <w:abstractNumId w:val="5"/>
  </w:num>
  <w:num w:numId="15" w16cid:durableId="1036584570">
    <w:abstractNumId w:val="3"/>
  </w:num>
  <w:num w:numId="16" w16cid:durableId="201714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67676"/>
    <w:rsid w:val="001813AA"/>
    <w:rsid w:val="00293429"/>
    <w:rsid w:val="002B16AE"/>
    <w:rsid w:val="002C336C"/>
    <w:rsid w:val="00302C5C"/>
    <w:rsid w:val="00315E39"/>
    <w:rsid w:val="003F05EE"/>
    <w:rsid w:val="00473997"/>
    <w:rsid w:val="004F3C84"/>
    <w:rsid w:val="00547B38"/>
    <w:rsid w:val="00592A60"/>
    <w:rsid w:val="0060499D"/>
    <w:rsid w:val="00630D52"/>
    <w:rsid w:val="006545EB"/>
    <w:rsid w:val="006E6580"/>
    <w:rsid w:val="007239D1"/>
    <w:rsid w:val="0075571E"/>
    <w:rsid w:val="00833705"/>
    <w:rsid w:val="00844891"/>
    <w:rsid w:val="00870E1A"/>
    <w:rsid w:val="0095381E"/>
    <w:rsid w:val="009919F5"/>
    <w:rsid w:val="009F09F3"/>
    <w:rsid w:val="00A01CE1"/>
    <w:rsid w:val="00A36BC1"/>
    <w:rsid w:val="00B0153C"/>
    <w:rsid w:val="00B6520D"/>
    <w:rsid w:val="00BF19C9"/>
    <w:rsid w:val="00C06B61"/>
    <w:rsid w:val="00C24CCE"/>
    <w:rsid w:val="00C877BE"/>
    <w:rsid w:val="00CC5D2D"/>
    <w:rsid w:val="00CD7124"/>
    <w:rsid w:val="00CF2FE8"/>
    <w:rsid w:val="00D554C8"/>
    <w:rsid w:val="00D75116"/>
    <w:rsid w:val="00DC581B"/>
    <w:rsid w:val="00DE70C9"/>
    <w:rsid w:val="00E40F55"/>
    <w:rsid w:val="00E94AB8"/>
    <w:rsid w:val="00EC6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3F8D3-E9D3-45D6-A0A0-187D5359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BAYYA RAMCHARAN</cp:lastModifiedBy>
  <cp:revision>2</cp:revision>
  <dcterms:created xsi:type="dcterms:W3CDTF">2025-08-29T16:28:00Z</dcterms:created>
  <dcterms:modified xsi:type="dcterms:W3CDTF">2025-08-29T16:28:00Z</dcterms:modified>
</cp:coreProperties>
</file>