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87" w:rsidRDefault="003A0FD9">
      <w:pPr>
        <w:pStyle w:val="Cmsor1"/>
      </w:pPr>
      <w:bookmarkStart w:id="0" w:name="_Hlk209083879"/>
      <w:bookmarkEnd w:id="0"/>
      <w:proofErr w:type="spellStart"/>
      <w:r>
        <w:t>Packeta</w:t>
      </w:r>
      <w:proofErr w:type="spellEnd"/>
      <w:r>
        <w:t xml:space="preserve"> </w:t>
      </w:r>
      <w:proofErr w:type="spellStart"/>
      <w:r>
        <w:t>hálózat</w:t>
      </w:r>
      <w:proofErr w:type="spellEnd"/>
      <w:r>
        <w:t xml:space="preserve"> </w:t>
      </w:r>
      <w:proofErr w:type="spellStart"/>
      <w:r>
        <w:t>konfiguráció</w:t>
      </w:r>
      <w:proofErr w:type="spellEnd"/>
      <w:r>
        <w:t xml:space="preserve"> </w:t>
      </w:r>
      <w:proofErr w:type="spellStart"/>
      <w:r>
        <w:t>dokumentálása</w:t>
      </w:r>
      <w:proofErr w:type="spellEnd"/>
      <w:r>
        <w:t xml:space="preserve">|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Munka</w:t>
      </w:r>
      <w:proofErr w:type="spellEnd"/>
    </w:p>
    <w:p w:rsidR="00451487" w:rsidRDefault="000D1478">
      <w:r>
        <w:t xml:space="preserve">Az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dokumentum</w:t>
      </w:r>
      <w:proofErr w:type="spellEnd"/>
      <w:r>
        <w:t xml:space="preserve"> a </w:t>
      </w:r>
      <w:proofErr w:type="spellStart"/>
      <w:r w:rsidR="003A0FD9">
        <w:t>Packeta</w:t>
      </w:r>
      <w:proofErr w:type="spellEnd"/>
      <w:r w:rsidR="003A0FD9">
        <w:t xml:space="preserve"> </w:t>
      </w:r>
      <w:proofErr w:type="spellStart"/>
      <w:r w:rsidR="003A0FD9">
        <w:t>hálózat</w:t>
      </w:r>
      <w:proofErr w:type="spellEnd"/>
      <w:r w:rsidR="003A0FD9">
        <w:t xml:space="preserve"> </w:t>
      </w:r>
      <w:proofErr w:type="spellStart"/>
      <w:r w:rsidR="003A0FD9">
        <w:t>dokumentálását</w:t>
      </w:r>
      <w:proofErr w:type="spellEnd"/>
      <w:r w:rsidR="003A0FD9">
        <w:t xml:space="preserve"> </w:t>
      </w:r>
      <w:proofErr w:type="spellStart"/>
      <w:r>
        <w:t>tartalmazza</w:t>
      </w:r>
      <w:proofErr w:type="spellEnd"/>
      <w:r>
        <w:t>. A hálózatok kiosztása, router beállítások, VLAN konfigurációk, valamint biztonsági és menedzsment beállítások is részletezésre kerülnek.</w:t>
      </w:r>
    </w:p>
    <w:p w:rsidR="00451487" w:rsidRDefault="000D1478">
      <w:pPr>
        <w:pStyle w:val="Cmsor2"/>
      </w:pPr>
      <w:r>
        <w:t xml:space="preserve">Hálózati </w:t>
      </w:r>
      <w:r>
        <w:t>Kiosztások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proofErr w:type="spellStart"/>
            <w:r w:rsidRPr="003A0FD9">
              <w:rPr>
                <w:b/>
              </w:rPr>
              <w:t>Hálózat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r w:rsidRPr="003A0FD9">
              <w:rPr>
                <w:b/>
              </w:rPr>
              <w:t>IP tartomány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r w:rsidRPr="003A0FD9">
              <w:rPr>
                <w:b/>
              </w:rPr>
              <w:t>VLAN</w:t>
            </w:r>
          </w:p>
        </w:tc>
      </w:tr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1. hálózat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192.168.67.0/25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VLAN15</w:t>
            </w:r>
          </w:p>
        </w:tc>
      </w:tr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2. hálózat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192.168.67.128/26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VLAN35</w:t>
            </w:r>
          </w:p>
        </w:tc>
      </w:tr>
    </w:tbl>
    <w:p w:rsidR="00451487" w:rsidRDefault="000D1478">
      <w:pPr>
        <w:pStyle w:val="Cmsor2"/>
      </w:pPr>
      <w:r>
        <w:t xml:space="preserve">Router </w:t>
      </w:r>
      <w:proofErr w:type="spellStart"/>
      <w:r>
        <w:t>Konfigurációk</w:t>
      </w:r>
      <w:proofErr w:type="spellEnd"/>
    </w:p>
    <w:p w:rsidR="00451487" w:rsidRDefault="000D1478">
      <w:r>
        <w:t>A routerek IP-címeinek kiosztása az alábbiak szerint történt. Mindkét router az adott hálózat utolsó IP-címét kapta, a tovább</w:t>
      </w:r>
      <w:r>
        <w:t>i interfészek a 15. címtől kerültek kiosztásra.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r w:rsidRPr="003A0FD9">
              <w:rPr>
                <w:b/>
              </w:rPr>
              <w:t>Router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r w:rsidRPr="003A0FD9">
              <w:rPr>
                <w:b/>
              </w:rPr>
              <w:t>Interfész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r w:rsidRPr="003A0FD9">
              <w:rPr>
                <w:b/>
              </w:rPr>
              <w:t>IP cím</w:t>
            </w:r>
          </w:p>
        </w:tc>
      </w:tr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3A0FD9">
            <w:proofErr w:type="spellStart"/>
            <w:r>
              <w:t>Packeta</w:t>
            </w:r>
            <w:proofErr w:type="spellEnd"/>
            <w:r>
              <w:t xml:space="preserve"> </w:t>
            </w:r>
            <w:r w:rsidR="000D1478">
              <w:t>Router 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G0/0/0.15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192.168.67.126/25</w:t>
            </w:r>
          </w:p>
        </w:tc>
      </w:tr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3A0FD9">
            <w:proofErr w:type="spellStart"/>
            <w:r>
              <w:t>Packeta</w:t>
            </w:r>
            <w:proofErr w:type="spellEnd"/>
            <w:r>
              <w:t xml:space="preserve"> </w:t>
            </w:r>
            <w:r w:rsidR="000D1478">
              <w:t>Router 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G0/0/0.35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192.168.67.189/26</w:t>
            </w:r>
          </w:p>
        </w:tc>
      </w:tr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3A0FD9">
            <w:proofErr w:type="spellStart"/>
            <w:r>
              <w:t>Packeta</w:t>
            </w:r>
            <w:proofErr w:type="spellEnd"/>
            <w:r>
              <w:t xml:space="preserve"> </w:t>
            </w:r>
            <w:r w:rsidR="000D1478">
              <w:t>Router 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G0/0/0.35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192.168.67.125/25</w:t>
            </w:r>
          </w:p>
        </w:tc>
      </w:tr>
      <w:tr w:rsidR="00451487" w:rsidTr="0004115C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3A0FD9">
            <w:proofErr w:type="spellStart"/>
            <w:r>
              <w:t>Packeta</w:t>
            </w:r>
            <w:proofErr w:type="spellEnd"/>
            <w:r>
              <w:t xml:space="preserve"> </w:t>
            </w:r>
            <w:r w:rsidR="000D1478">
              <w:t>Router 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G0/0/0.35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192.168.67.190/26</w:t>
            </w:r>
          </w:p>
        </w:tc>
      </w:tr>
    </w:tbl>
    <w:p w:rsidR="00451487" w:rsidRDefault="000D1478">
      <w:pPr>
        <w:pStyle w:val="Cmsor2"/>
      </w:pPr>
      <w:r>
        <w:t xml:space="preserve">VLAN </w:t>
      </w:r>
      <w:proofErr w:type="spellStart"/>
      <w:r>
        <w:t>Beállítások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51487" w:rsidTr="0004115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r w:rsidRPr="003A0FD9">
              <w:rPr>
                <w:b/>
              </w:rPr>
              <w:t>VLAN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Pr="003A0FD9" w:rsidRDefault="000D1478">
            <w:pPr>
              <w:rPr>
                <w:b/>
              </w:rPr>
            </w:pPr>
            <w:r w:rsidRPr="003A0FD9">
              <w:rPr>
                <w:b/>
              </w:rPr>
              <w:t>IP cím</w:t>
            </w:r>
          </w:p>
        </w:tc>
      </w:tr>
      <w:tr w:rsidR="00451487" w:rsidTr="0004115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VLAN15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192.168.67.120/25</w:t>
            </w:r>
          </w:p>
        </w:tc>
      </w:tr>
      <w:tr w:rsidR="00451487" w:rsidTr="0004115C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VLAN35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487" w:rsidRDefault="000D1478">
            <w:r>
              <w:t>192.168.67.180/26</w:t>
            </w:r>
          </w:p>
        </w:tc>
      </w:tr>
    </w:tbl>
    <w:p w:rsidR="00451487" w:rsidRDefault="000D1478">
      <w:pPr>
        <w:pStyle w:val="Cmsor2"/>
      </w:pPr>
      <w:r>
        <w:t>SSH Beállítások</w:t>
      </w:r>
    </w:p>
    <w:p w:rsidR="00451487" w:rsidRDefault="000D1478">
      <w:r>
        <w:t>A hálózat biztonságos menedzsmentje érdekében az SSH beállításai a következőek:</w:t>
      </w:r>
    </w:p>
    <w:p w:rsidR="00451487" w:rsidRDefault="000D1478">
      <w:r>
        <w:t>IP domain-name: packeta.local</w:t>
      </w:r>
    </w:p>
    <w:p w:rsidR="00451487" w:rsidRDefault="000D1478">
      <w:r>
        <w:t>Crypto-key: 1024 bit</w:t>
      </w:r>
    </w:p>
    <w:p w:rsidR="00451487" w:rsidRDefault="000D1478">
      <w:r>
        <w:t>Username: admin</w:t>
      </w:r>
    </w:p>
    <w:p w:rsidR="00451487" w:rsidRDefault="000D1478">
      <w:r>
        <w:t>Password: Passw.rd</w:t>
      </w:r>
    </w:p>
    <w:p w:rsidR="00451487" w:rsidRDefault="000D1478">
      <w:pPr>
        <w:pStyle w:val="Cmsor2"/>
      </w:pPr>
      <w:r>
        <w:lastRenderedPageBreak/>
        <w:t xml:space="preserve">EtherChannel </w:t>
      </w:r>
      <w:proofErr w:type="spellStart"/>
      <w:r>
        <w:t>Beállítás</w:t>
      </w:r>
      <w:proofErr w:type="spellEnd"/>
    </w:p>
    <w:p w:rsidR="00451487" w:rsidRDefault="000D1478">
      <w:r>
        <w:t xml:space="preserve">Az EtherChannel </w:t>
      </w:r>
      <w:proofErr w:type="spellStart"/>
      <w:r>
        <w:t>konfiguráció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PAGP protokoll került alkalmazásra. A következő portok lettek bevonva a channel-group 1-be: FA02, FA03.</w:t>
      </w:r>
    </w:p>
    <w:p w:rsidR="00451487" w:rsidRDefault="000D1478">
      <w:pPr>
        <w:pStyle w:val="Cmsor2"/>
      </w:pPr>
      <w:r>
        <w:t xml:space="preserve">HSRP </w:t>
      </w:r>
      <w:proofErr w:type="spellStart"/>
      <w:r>
        <w:t>Beállítások</w:t>
      </w:r>
      <w:bookmarkStart w:id="1" w:name="_GoBack"/>
      <w:bookmarkEnd w:id="1"/>
      <w:proofErr w:type="spellEnd"/>
    </w:p>
    <w:p w:rsidR="00451487" w:rsidRDefault="000D1478">
      <w:r>
        <w:t xml:space="preserve">Az </w:t>
      </w:r>
      <w:proofErr w:type="spellStart"/>
      <w:r>
        <w:t>alábbi</w:t>
      </w:r>
      <w:proofErr w:type="spellEnd"/>
      <w:r>
        <w:t xml:space="preserve"> HSRP </w:t>
      </w:r>
      <w:proofErr w:type="spellStart"/>
      <w:r>
        <w:t>prioritások</w:t>
      </w:r>
      <w:proofErr w:type="spellEnd"/>
      <w:r>
        <w:t xml:space="preserve"> lettek meghatározva: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68"/>
        <w:gridCol w:w="1920"/>
        <w:gridCol w:w="1738"/>
        <w:gridCol w:w="1806"/>
      </w:tblGrid>
      <w:tr w:rsidR="0004115C" w:rsidTr="00FB7412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Pr="003A0FD9" w:rsidRDefault="000D1478" w:rsidP="00FB7412">
            <w:pPr>
              <w:jc w:val="center"/>
              <w:rPr>
                <w:b/>
              </w:rPr>
            </w:pPr>
            <w:r w:rsidRPr="003A0FD9">
              <w:rPr>
                <w:b/>
              </w:rPr>
              <w:t xml:space="preserve">HSRP </w:t>
            </w:r>
            <w:proofErr w:type="spellStart"/>
            <w:r w:rsidRPr="003A0FD9">
              <w:rPr>
                <w:b/>
              </w:rPr>
              <w:t>Csoport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Pr="003A0FD9" w:rsidRDefault="000D1478" w:rsidP="00FB7412">
            <w:pPr>
              <w:jc w:val="center"/>
              <w:rPr>
                <w:b/>
              </w:rPr>
            </w:pPr>
            <w:r w:rsidRPr="003A0FD9">
              <w:rPr>
                <w:b/>
              </w:rPr>
              <w:t>Virtuális IP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Pr="003A0FD9" w:rsidRDefault="000D1478" w:rsidP="00FB7412">
            <w:pPr>
              <w:jc w:val="center"/>
              <w:rPr>
                <w:b/>
              </w:rPr>
            </w:pPr>
            <w:r w:rsidRPr="003A0FD9">
              <w:rPr>
                <w:b/>
              </w:rPr>
              <w:t>Router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Pr="003A0FD9" w:rsidRDefault="000D1478" w:rsidP="00FB7412">
            <w:pPr>
              <w:jc w:val="center"/>
              <w:rPr>
                <w:b/>
              </w:rPr>
            </w:pPr>
            <w:r w:rsidRPr="003A0FD9">
              <w:rPr>
                <w:b/>
              </w:rPr>
              <w:t>Prioritás</w:t>
            </w:r>
          </w:p>
        </w:tc>
      </w:tr>
      <w:tr w:rsidR="0004115C" w:rsidTr="00FB7412">
        <w:trPr>
          <w:trHeight w:val="474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Default="000D1478" w:rsidP="00FB7412">
            <w:pPr>
              <w:jc w:val="center"/>
            </w:pPr>
            <w:r>
              <w:t>Standby 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Default="000D1478" w:rsidP="00FB7412">
            <w:pPr>
              <w:jc w:val="center"/>
            </w:pPr>
            <w:r>
              <w:t>192.168.67.1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Default="000D1478" w:rsidP="00FB7412">
            <w:pPr>
              <w:jc w:val="center"/>
            </w:pPr>
            <w:r>
              <w:t>Router 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1487" w:rsidRDefault="000D1478" w:rsidP="00FB7412">
            <w:pPr>
              <w:jc w:val="center"/>
            </w:pPr>
            <w:r>
              <w:t>140</w:t>
            </w:r>
          </w:p>
        </w:tc>
      </w:tr>
      <w:tr w:rsidR="00FB7412" w:rsidTr="00FB7412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Standby 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192.168.67.1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Router 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120</w:t>
            </w:r>
          </w:p>
        </w:tc>
      </w:tr>
      <w:tr w:rsidR="00FB7412" w:rsidTr="00FB7412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Standby 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192.168.67.129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Router 1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130</w:t>
            </w:r>
          </w:p>
        </w:tc>
      </w:tr>
      <w:tr w:rsidR="00FB7412" w:rsidTr="00FB7412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Standby 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192.168.67.129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Router 2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7412" w:rsidRDefault="00FB7412" w:rsidP="00FB7412">
            <w:pPr>
              <w:jc w:val="center"/>
            </w:pPr>
            <w:r>
              <w:t>110</w:t>
            </w:r>
          </w:p>
        </w:tc>
      </w:tr>
    </w:tbl>
    <w:p w:rsidR="00451487" w:rsidRDefault="000D1478">
      <w:pPr>
        <w:pStyle w:val="Cmsor2"/>
      </w:pPr>
      <w:r>
        <w:t xml:space="preserve">Switch </w:t>
      </w:r>
      <w:proofErr w:type="spellStart"/>
      <w:r>
        <w:t>Biztonsági</w:t>
      </w:r>
      <w:proofErr w:type="spellEnd"/>
      <w:r>
        <w:t xml:space="preserve"> </w:t>
      </w:r>
      <w:proofErr w:type="spellStart"/>
      <w:r>
        <w:t>Beállítások</w:t>
      </w:r>
      <w:proofErr w:type="spellEnd"/>
    </w:p>
    <w:p w:rsidR="00451487" w:rsidRDefault="000D1478">
      <w:r>
        <w:t xml:space="preserve">A switcheken a nem használt portokat letiltottuk, valamint minden aktív </w:t>
      </w:r>
      <w:r>
        <w:t>porton portfast és BPDU guard került alkalmazásra.</w:t>
      </w:r>
    </w:p>
    <w:p w:rsidR="00451487" w:rsidRDefault="000D1478">
      <w:r>
        <w:t xml:space="preserve">Port </w:t>
      </w:r>
      <w:proofErr w:type="spellStart"/>
      <w:r>
        <w:t>biztonság</w:t>
      </w:r>
      <w:proofErr w:type="spellEnd"/>
      <w:r>
        <w:t xml:space="preserve"> </w:t>
      </w:r>
      <w:proofErr w:type="spellStart"/>
      <w:r>
        <w:t>konfiguráció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7"/>
        <w:gridCol w:w="1548"/>
        <w:gridCol w:w="1840"/>
        <w:gridCol w:w="1802"/>
      </w:tblGrid>
      <w:tr w:rsidR="0004115C" w:rsidTr="0004115C"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Pr="003A0FD9" w:rsidRDefault="0004115C">
            <w:pPr>
              <w:rPr>
                <w:b/>
              </w:rPr>
            </w:pPr>
            <w:r w:rsidRPr="003A0FD9">
              <w:rPr>
                <w:b/>
              </w:rPr>
              <w:t>Switch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Pr="003A0FD9" w:rsidRDefault="0004115C" w:rsidP="0004115C">
            <w:pPr>
              <w:rPr>
                <w:b/>
              </w:rPr>
            </w:pPr>
            <w:r>
              <w:rPr>
                <w:b/>
              </w:rPr>
              <w:t>Max. MAC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Pr="003A0FD9" w:rsidRDefault="0004115C">
            <w:pPr>
              <w:rPr>
                <w:b/>
              </w:rPr>
            </w:pPr>
            <w:proofErr w:type="spellStart"/>
            <w:r>
              <w:rPr>
                <w:b/>
              </w:rPr>
              <w:t>Beállítás</w:t>
            </w:r>
            <w:proofErr w:type="spellEnd"/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Pr="003A0FD9" w:rsidRDefault="0004115C">
            <w:pPr>
              <w:rPr>
                <w:b/>
              </w:rPr>
            </w:pPr>
            <w:r>
              <w:rPr>
                <w:b/>
              </w:rPr>
              <w:t>Violation</w:t>
            </w:r>
          </w:p>
        </w:tc>
      </w:tr>
      <w:tr w:rsidR="0004115C" w:rsidTr="0004115C"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Default="0004115C">
            <w:r>
              <w:t>Switch 1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Default="0004115C">
            <w:r>
              <w:t>5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115C" w:rsidRDefault="0004115C">
            <w:r>
              <w:t>Sticky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Default="0004115C" w:rsidP="0004115C">
            <w:r>
              <w:t>Restrict</w:t>
            </w:r>
          </w:p>
        </w:tc>
      </w:tr>
      <w:tr w:rsidR="0004115C" w:rsidTr="0004115C"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Default="0004115C">
            <w:r>
              <w:t>Switch 2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Default="0004115C">
            <w:r>
              <w:t>3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4115C" w:rsidRDefault="0004115C">
            <w:r>
              <w:t>000C.CFA3.BADE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15C" w:rsidRDefault="0004115C" w:rsidP="0004115C">
            <w:r>
              <w:t>Shutdown</w:t>
            </w:r>
          </w:p>
        </w:tc>
      </w:tr>
    </w:tbl>
    <w:p w:rsidR="000D1478" w:rsidRDefault="000D1478"/>
    <w:sectPr w:rsidR="000D14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15C"/>
    <w:rsid w:val="0006063C"/>
    <w:rsid w:val="000D1478"/>
    <w:rsid w:val="0015074B"/>
    <w:rsid w:val="0029639D"/>
    <w:rsid w:val="00326F90"/>
    <w:rsid w:val="003A0FD9"/>
    <w:rsid w:val="00451487"/>
    <w:rsid w:val="0083232C"/>
    <w:rsid w:val="00AA1D8D"/>
    <w:rsid w:val="00B47730"/>
    <w:rsid w:val="00CB0664"/>
    <w:rsid w:val="00E85EB9"/>
    <w:rsid w:val="00FB7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4DA760"/>
  <w14:defaultImageDpi w14:val="300"/>
  <w15:docId w15:val="{060AF45A-4819-40D9-ACFE-EF64C7FA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9AC2A-6F3F-4037-B11E-2EC63F86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Simon Viktor</cp:lastModifiedBy>
  <cp:revision>2</cp:revision>
  <dcterms:created xsi:type="dcterms:W3CDTF">2013-12-23T23:15:00Z</dcterms:created>
  <dcterms:modified xsi:type="dcterms:W3CDTF">2025-09-18T09:19:00Z</dcterms:modified>
  <cp:category/>
</cp:coreProperties>
</file>