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41D98" w14:textId="34A45DB0" w:rsidR="009B1E13" w:rsidRDefault="009B1E13" w:rsidP="00C0428D">
      <w:pPr>
        <w:spacing w:after="0" w:line="240" w:lineRule="auto"/>
      </w:pP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47"/>
        <w:gridCol w:w="2126"/>
        <w:gridCol w:w="4625"/>
        <w:gridCol w:w="2325"/>
        <w:gridCol w:w="2325"/>
      </w:tblGrid>
      <w:tr w:rsidR="00C0428D" w:rsidRPr="004102CB" w14:paraId="3226BAA5" w14:textId="77777777" w:rsidTr="00C34412">
        <w:tc>
          <w:tcPr>
            <w:tcW w:w="2547" w:type="dxa"/>
            <w:shd w:val="clear" w:color="auto" w:fill="FBD4B4" w:themeFill="accent6" w:themeFillTint="66"/>
          </w:tcPr>
          <w:p w14:paraId="01D2EF98" w14:textId="77777777" w:rsidR="00C0428D" w:rsidRPr="004102CB" w:rsidRDefault="00C0428D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Qual</w:t>
            </w:r>
            <w:r>
              <w:rPr>
                <w:b/>
                <w:szCs w:val="24"/>
              </w:rPr>
              <w:t>ification</w:t>
            </w:r>
          </w:p>
        </w:tc>
        <w:tc>
          <w:tcPr>
            <w:tcW w:w="11401" w:type="dxa"/>
            <w:gridSpan w:val="4"/>
          </w:tcPr>
          <w:p w14:paraId="143E393E" w14:textId="69A08C5B" w:rsidR="00C0428D" w:rsidRPr="004102CB" w:rsidRDefault="00194364" w:rsidP="00511CC2">
            <w:pPr>
              <w:spacing w:after="0"/>
              <w:rPr>
                <w:szCs w:val="24"/>
              </w:rPr>
            </w:pPr>
            <w:r w:rsidRPr="001A25D2">
              <w:rPr>
                <w:sz w:val="22"/>
              </w:rPr>
              <w:t>Pearson BTEC Level 5 Higher National</w:t>
            </w:r>
            <w:r>
              <w:rPr>
                <w:sz w:val="22"/>
              </w:rPr>
              <w:t xml:space="preserve"> Diploma in Computing (Software </w:t>
            </w:r>
            <w:r w:rsidRPr="001A25D2">
              <w:rPr>
                <w:sz w:val="22"/>
              </w:rPr>
              <w:t>Engineering)</w:t>
            </w:r>
          </w:p>
        </w:tc>
      </w:tr>
      <w:tr w:rsidR="00C34412" w:rsidRPr="004102CB" w14:paraId="2E700AE8" w14:textId="77777777" w:rsidTr="00C34412">
        <w:tc>
          <w:tcPr>
            <w:tcW w:w="2547" w:type="dxa"/>
            <w:shd w:val="clear" w:color="auto" w:fill="FBD4B4" w:themeFill="accent6" w:themeFillTint="66"/>
          </w:tcPr>
          <w:p w14:paraId="507E0D27" w14:textId="51C59E41" w:rsidR="00C34412" w:rsidRPr="00DC3468" w:rsidRDefault="00DC3468" w:rsidP="00511CC2">
            <w:pPr>
              <w:spacing w:after="0"/>
              <w:rPr>
                <w:b/>
                <w:szCs w:val="24"/>
              </w:rPr>
            </w:pPr>
            <w:r w:rsidRPr="00DC3468">
              <w:rPr>
                <w:b/>
                <w:bCs/>
              </w:rPr>
              <w:t>Unit No. and Title</w:t>
            </w:r>
          </w:p>
        </w:tc>
        <w:tc>
          <w:tcPr>
            <w:tcW w:w="11401" w:type="dxa"/>
            <w:gridSpan w:val="4"/>
          </w:tcPr>
          <w:p w14:paraId="0ECB75BA" w14:textId="60694201" w:rsidR="00C34412" w:rsidRPr="00EE2411" w:rsidRDefault="00EE2411" w:rsidP="00EE2411">
            <w:pPr>
              <w:spacing w:after="0"/>
              <w:rPr>
                <w:sz w:val="22"/>
                <w:szCs w:val="24"/>
              </w:rPr>
            </w:pPr>
            <w:r w:rsidRPr="00EE2411">
              <w:rPr>
                <w:sz w:val="22"/>
                <w:szCs w:val="24"/>
              </w:rPr>
              <w:t>Unit</w:t>
            </w:r>
            <w:r w:rsidR="00133D7A">
              <w:rPr>
                <w:sz w:val="22"/>
                <w:szCs w:val="24"/>
              </w:rPr>
              <w:t xml:space="preserve"> 14: Business Intelligence</w:t>
            </w:r>
          </w:p>
        </w:tc>
      </w:tr>
      <w:tr w:rsidR="00B10797" w:rsidRPr="004102CB" w14:paraId="5EF14F47" w14:textId="77777777" w:rsidTr="00B10797">
        <w:tc>
          <w:tcPr>
            <w:tcW w:w="2547" w:type="dxa"/>
            <w:shd w:val="clear" w:color="auto" w:fill="FBD4B4" w:themeFill="accent6" w:themeFillTint="66"/>
          </w:tcPr>
          <w:p w14:paraId="1C8B6F96" w14:textId="5AA8BB8C" w:rsidR="00B10797" w:rsidRPr="004102CB" w:rsidRDefault="00DC3468" w:rsidP="00511CC2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Assessor Name</w:t>
            </w:r>
          </w:p>
        </w:tc>
        <w:tc>
          <w:tcPr>
            <w:tcW w:w="6751" w:type="dxa"/>
            <w:gridSpan w:val="2"/>
          </w:tcPr>
          <w:p w14:paraId="3242D5FB" w14:textId="7512DB60" w:rsidR="00B10797" w:rsidRPr="004102CB" w:rsidRDefault="00133D7A" w:rsidP="00511CC2">
            <w:pPr>
              <w:spacing w:after="0"/>
              <w:rPr>
                <w:szCs w:val="24"/>
              </w:rPr>
            </w:pPr>
            <w:r>
              <w:rPr>
                <w:sz w:val="22"/>
              </w:rPr>
              <w:t>Stephen England</w:t>
            </w:r>
          </w:p>
        </w:tc>
        <w:tc>
          <w:tcPr>
            <w:tcW w:w="2325" w:type="dxa"/>
            <w:shd w:val="clear" w:color="auto" w:fill="FBD4B4" w:themeFill="accent6" w:themeFillTint="66"/>
          </w:tcPr>
          <w:p w14:paraId="4917D8D9" w14:textId="07BE23AE" w:rsidR="00B10797" w:rsidRPr="00B10797" w:rsidRDefault="00412AEC" w:rsidP="00511CC2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Issue </w:t>
            </w:r>
            <w:r w:rsidR="00B10797" w:rsidRPr="00B10797">
              <w:rPr>
                <w:b/>
                <w:szCs w:val="24"/>
              </w:rPr>
              <w:t>Date</w:t>
            </w:r>
          </w:p>
        </w:tc>
        <w:tc>
          <w:tcPr>
            <w:tcW w:w="2325" w:type="dxa"/>
          </w:tcPr>
          <w:p w14:paraId="2C449ABF" w14:textId="15EB4DFF" w:rsidR="00B10797" w:rsidRPr="004102CB" w:rsidRDefault="003745D5" w:rsidP="00511CC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11</w:t>
            </w:r>
            <w:r w:rsidR="00A90830" w:rsidRPr="00A90830">
              <w:rPr>
                <w:szCs w:val="24"/>
                <w:vertAlign w:val="superscript"/>
              </w:rPr>
              <w:t>th</w:t>
            </w:r>
            <w:r w:rsidR="00A90830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of April </w:t>
            </w:r>
            <w:r w:rsidR="00A90830">
              <w:rPr>
                <w:szCs w:val="24"/>
              </w:rPr>
              <w:t>2019</w:t>
            </w:r>
          </w:p>
        </w:tc>
      </w:tr>
      <w:tr w:rsidR="00B10797" w:rsidRPr="004102CB" w14:paraId="1746C81B" w14:textId="77777777" w:rsidTr="00B10797">
        <w:tc>
          <w:tcPr>
            <w:tcW w:w="2547" w:type="dxa"/>
            <w:shd w:val="clear" w:color="auto" w:fill="FBD4B4" w:themeFill="accent6" w:themeFillTint="66"/>
          </w:tcPr>
          <w:p w14:paraId="6A7B31FA" w14:textId="77777777" w:rsidR="00B10797" w:rsidRPr="004102CB" w:rsidRDefault="00B10797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Internal Verifier</w:t>
            </w:r>
          </w:p>
        </w:tc>
        <w:tc>
          <w:tcPr>
            <w:tcW w:w="6751" w:type="dxa"/>
            <w:gridSpan w:val="2"/>
          </w:tcPr>
          <w:p w14:paraId="7721D3A7" w14:textId="15A2324C" w:rsidR="00B10797" w:rsidRPr="004102CB" w:rsidRDefault="00227424" w:rsidP="00511CC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Mina Katti</w:t>
            </w:r>
          </w:p>
        </w:tc>
        <w:tc>
          <w:tcPr>
            <w:tcW w:w="2325" w:type="dxa"/>
            <w:shd w:val="clear" w:color="auto" w:fill="FBD4B4" w:themeFill="accent6" w:themeFillTint="66"/>
          </w:tcPr>
          <w:p w14:paraId="67C19EE2" w14:textId="671F22CD" w:rsidR="00B10797" w:rsidRPr="00B10797" w:rsidRDefault="00412AEC" w:rsidP="00511CC2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IV </w:t>
            </w:r>
            <w:r w:rsidR="00B10797" w:rsidRPr="00B10797">
              <w:rPr>
                <w:b/>
                <w:szCs w:val="24"/>
              </w:rPr>
              <w:t>Date</w:t>
            </w:r>
          </w:p>
        </w:tc>
        <w:tc>
          <w:tcPr>
            <w:tcW w:w="2325" w:type="dxa"/>
          </w:tcPr>
          <w:p w14:paraId="13394633" w14:textId="54EAEF7C" w:rsidR="00B10797" w:rsidRPr="004102CB" w:rsidRDefault="00E22922" w:rsidP="00511CC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29</w:t>
            </w:r>
            <w:bookmarkStart w:id="0" w:name="_GoBack"/>
            <w:bookmarkEnd w:id="0"/>
            <w:r w:rsidR="00227424" w:rsidRPr="00227424">
              <w:rPr>
                <w:szCs w:val="24"/>
                <w:vertAlign w:val="superscript"/>
              </w:rPr>
              <w:t>th</w:t>
            </w:r>
            <w:r>
              <w:rPr>
                <w:szCs w:val="24"/>
              </w:rPr>
              <w:t xml:space="preserve"> of March 2019</w:t>
            </w:r>
          </w:p>
        </w:tc>
      </w:tr>
      <w:tr w:rsidR="00C0428D" w:rsidRPr="004102CB" w14:paraId="306BA74C" w14:textId="77777777" w:rsidTr="00C34412">
        <w:tc>
          <w:tcPr>
            <w:tcW w:w="2547" w:type="dxa"/>
            <w:shd w:val="clear" w:color="auto" w:fill="FBD4B4" w:themeFill="accent6" w:themeFillTint="66"/>
          </w:tcPr>
          <w:p w14:paraId="1177626B" w14:textId="77777777" w:rsidR="00C0428D" w:rsidRPr="004102CB" w:rsidRDefault="00C0428D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 xml:space="preserve">Assignment </w:t>
            </w:r>
            <w:r>
              <w:rPr>
                <w:b/>
                <w:szCs w:val="24"/>
              </w:rPr>
              <w:t>Title</w:t>
            </w:r>
          </w:p>
        </w:tc>
        <w:tc>
          <w:tcPr>
            <w:tcW w:w="11401" w:type="dxa"/>
            <w:gridSpan w:val="4"/>
          </w:tcPr>
          <w:p w14:paraId="2C075599" w14:textId="0FB8262C" w:rsidR="00C0428D" w:rsidRPr="00EE2411" w:rsidRDefault="00133D7A" w:rsidP="00511CC2">
            <w:pPr>
              <w:spacing w:after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Bus</w:t>
            </w:r>
            <w:r w:rsidR="001774D3">
              <w:rPr>
                <w:sz w:val="22"/>
                <w:szCs w:val="24"/>
              </w:rPr>
              <w:t>iness Process Support Mechanism Design</w:t>
            </w:r>
          </w:p>
        </w:tc>
      </w:tr>
      <w:tr w:rsidR="00412AEC" w:rsidRPr="004102CB" w14:paraId="17672A94" w14:textId="77777777" w:rsidTr="005C314E">
        <w:tc>
          <w:tcPr>
            <w:tcW w:w="2547" w:type="dxa"/>
            <w:shd w:val="clear" w:color="auto" w:fill="FBD4B4" w:themeFill="accent6" w:themeFillTint="66"/>
          </w:tcPr>
          <w:p w14:paraId="166CC110" w14:textId="56276C31" w:rsidR="00412AEC" w:rsidRPr="004102CB" w:rsidRDefault="00925040" w:rsidP="00511CC2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>Submission</w:t>
            </w:r>
            <w:r w:rsidR="00412AEC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Deadline</w:t>
            </w:r>
          </w:p>
        </w:tc>
        <w:tc>
          <w:tcPr>
            <w:tcW w:w="11401" w:type="dxa"/>
            <w:gridSpan w:val="4"/>
            <w:shd w:val="clear" w:color="auto" w:fill="FFFFFF" w:themeFill="background1"/>
          </w:tcPr>
          <w:p w14:paraId="55437187" w14:textId="698E2D4B" w:rsidR="00412AEC" w:rsidRPr="00412AEC" w:rsidRDefault="00227424" w:rsidP="00511CC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14th June</w:t>
            </w:r>
            <w:r w:rsidR="00A90830" w:rsidRPr="00A90830">
              <w:rPr>
                <w:szCs w:val="24"/>
              </w:rPr>
              <w:t xml:space="preserve"> 2019</w:t>
            </w:r>
          </w:p>
        </w:tc>
      </w:tr>
      <w:tr w:rsidR="00C0428D" w:rsidRPr="004102CB" w14:paraId="58688369" w14:textId="77777777" w:rsidTr="00AE1CD8">
        <w:tc>
          <w:tcPr>
            <w:tcW w:w="4673" w:type="dxa"/>
            <w:gridSpan w:val="2"/>
            <w:shd w:val="clear" w:color="auto" w:fill="FBD4B4" w:themeFill="accent6" w:themeFillTint="66"/>
          </w:tcPr>
          <w:p w14:paraId="5A3BC345" w14:textId="02D168E4" w:rsidR="00C0428D" w:rsidRPr="004102CB" w:rsidRDefault="00C0428D" w:rsidP="00511CC2">
            <w:pPr>
              <w:spacing w:after="0"/>
              <w:rPr>
                <w:szCs w:val="24"/>
              </w:rPr>
            </w:pPr>
            <w:r w:rsidRPr="004102CB">
              <w:rPr>
                <w:b/>
                <w:szCs w:val="24"/>
              </w:rPr>
              <w:t xml:space="preserve">Learning </w:t>
            </w:r>
            <w:r w:rsidR="00925040">
              <w:rPr>
                <w:b/>
                <w:szCs w:val="24"/>
              </w:rPr>
              <w:t>Aims/Outcomes</w:t>
            </w:r>
          </w:p>
        </w:tc>
        <w:tc>
          <w:tcPr>
            <w:tcW w:w="9275" w:type="dxa"/>
            <w:gridSpan w:val="3"/>
            <w:shd w:val="clear" w:color="auto" w:fill="FBD4B4" w:themeFill="accent6" w:themeFillTint="66"/>
          </w:tcPr>
          <w:p w14:paraId="41BF067B" w14:textId="77777777" w:rsidR="00C0428D" w:rsidRPr="004102CB" w:rsidRDefault="00C0428D" w:rsidP="00511CC2">
            <w:pPr>
              <w:spacing w:after="0"/>
              <w:rPr>
                <w:szCs w:val="24"/>
              </w:rPr>
            </w:pPr>
            <w:r w:rsidRPr="004102CB">
              <w:rPr>
                <w:b/>
                <w:szCs w:val="24"/>
              </w:rPr>
              <w:t xml:space="preserve">Vocational Scenario </w:t>
            </w:r>
            <w:r>
              <w:rPr>
                <w:b/>
                <w:szCs w:val="24"/>
              </w:rPr>
              <w:t>(Context/</w:t>
            </w:r>
            <w:r w:rsidRPr="004102CB">
              <w:rPr>
                <w:b/>
                <w:szCs w:val="24"/>
              </w:rPr>
              <w:t>Background)</w:t>
            </w:r>
          </w:p>
        </w:tc>
      </w:tr>
      <w:tr w:rsidR="00C0428D" w:rsidRPr="004102CB" w14:paraId="5B895C10" w14:textId="77777777" w:rsidTr="00AE1CD8">
        <w:tc>
          <w:tcPr>
            <w:tcW w:w="4673" w:type="dxa"/>
            <w:gridSpan w:val="2"/>
            <w:shd w:val="clear" w:color="auto" w:fill="FFFFFF" w:themeFill="background1"/>
          </w:tcPr>
          <w:p w14:paraId="3D24BC37" w14:textId="7590A84C" w:rsidR="00EE2411" w:rsidRPr="00EE2411" w:rsidRDefault="00EE2411" w:rsidP="00EE2411">
            <w:pPr>
              <w:rPr>
                <w:sz w:val="22"/>
              </w:rPr>
            </w:pPr>
            <w:r w:rsidRPr="00EE2411">
              <w:rPr>
                <w:b/>
                <w:sz w:val="22"/>
              </w:rPr>
              <w:t>LO1</w:t>
            </w:r>
            <w:r w:rsidR="00133D7A">
              <w:rPr>
                <w:sz w:val="22"/>
              </w:rPr>
              <w:t>. Discuss</w:t>
            </w:r>
            <w:r w:rsidR="00313CE3">
              <w:rPr>
                <w:sz w:val="22"/>
              </w:rPr>
              <w:t xml:space="preserve"> business processes and the mechanisms used to support business decision-making</w:t>
            </w:r>
          </w:p>
          <w:p w14:paraId="7581805D" w14:textId="7E294C52" w:rsidR="00EE2411" w:rsidRPr="00EE2411" w:rsidRDefault="00EE2411" w:rsidP="00EE2411">
            <w:pPr>
              <w:rPr>
                <w:sz w:val="22"/>
              </w:rPr>
            </w:pPr>
            <w:r w:rsidRPr="00EE2411">
              <w:rPr>
                <w:b/>
                <w:sz w:val="22"/>
              </w:rPr>
              <w:t>LO2</w:t>
            </w:r>
            <w:r w:rsidR="00313CE3">
              <w:rPr>
                <w:sz w:val="22"/>
              </w:rPr>
              <w:t>. Compare the tools and technologies associated with business intelligence functionality</w:t>
            </w:r>
          </w:p>
          <w:p w14:paraId="042664C1" w14:textId="4608F3AF" w:rsidR="00EE2411" w:rsidRPr="00EE2411" w:rsidRDefault="00EE2411" w:rsidP="00EE2411">
            <w:pPr>
              <w:rPr>
                <w:sz w:val="22"/>
              </w:rPr>
            </w:pPr>
            <w:r w:rsidRPr="00EE2411">
              <w:rPr>
                <w:b/>
                <w:sz w:val="22"/>
              </w:rPr>
              <w:t>LO3</w:t>
            </w:r>
            <w:r w:rsidR="00313CE3">
              <w:rPr>
                <w:sz w:val="22"/>
              </w:rPr>
              <w:t>. Demonstrate the use of business intelligence tools and technologies</w:t>
            </w:r>
          </w:p>
          <w:p w14:paraId="6AD7585A" w14:textId="03A40DB6" w:rsidR="00AE1CD8" w:rsidRPr="00F87FE3" w:rsidRDefault="00EE2411" w:rsidP="00EE2411">
            <w:pPr>
              <w:rPr>
                <w:sz w:val="22"/>
              </w:rPr>
            </w:pPr>
            <w:r w:rsidRPr="00EE2411">
              <w:rPr>
                <w:b/>
                <w:sz w:val="22"/>
              </w:rPr>
              <w:t>LO4</w:t>
            </w:r>
            <w:r w:rsidR="00313CE3">
              <w:rPr>
                <w:sz w:val="22"/>
              </w:rPr>
              <w:t>. Discuss the impact of business intelligence tools and technologies for effective decision</w:t>
            </w:r>
            <w:r w:rsidR="00227424">
              <w:rPr>
                <w:sz w:val="22"/>
              </w:rPr>
              <w:t xml:space="preserve"> making purposes and the legal/regulatory context in which they are used</w:t>
            </w:r>
          </w:p>
          <w:p w14:paraId="0F839D51" w14:textId="77777777" w:rsidR="00C0428D" w:rsidRPr="00F87FE3" w:rsidRDefault="00C0428D" w:rsidP="005C314E">
            <w:pPr>
              <w:rPr>
                <w:sz w:val="22"/>
              </w:rPr>
            </w:pPr>
          </w:p>
          <w:p w14:paraId="26E521F9" w14:textId="35EE3C14" w:rsidR="00194364" w:rsidRPr="00F87FE3" w:rsidRDefault="00194364" w:rsidP="005C314E">
            <w:pPr>
              <w:rPr>
                <w:sz w:val="22"/>
              </w:rPr>
            </w:pPr>
          </w:p>
        </w:tc>
        <w:tc>
          <w:tcPr>
            <w:tcW w:w="9275" w:type="dxa"/>
            <w:gridSpan w:val="3"/>
            <w:shd w:val="clear" w:color="auto" w:fill="FFFFFF" w:themeFill="background1"/>
          </w:tcPr>
          <w:p w14:paraId="0F02FDF4" w14:textId="77777777" w:rsidR="00D813E0" w:rsidRDefault="00D813E0" w:rsidP="00EE2411">
            <w:pPr>
              <w:autoSpaceDE w:val="0"/>
              <w:autoSpaceDN w:val="0"/>
              <w:adjustRightInd w:val="0"/>
              <w:spacing w:before="240"/>
              <w:jc w:val="both"/>
              <w:rPr>
                <w:sz w:val="22"/>
              </w:rPr>
            </w:pPr>
          </w:p>
          <w:p w14:paraId="3D114B7A" w14:textId="767203A6" w:rsidR="00CA5933" w:rsidRPr="00F87FE3" w:rsidRDefault="004802C7" w:rsidP="00EE2411">
            <w:pPr>
              <w:autoSpaceDE w:val="0"/>
              <w:autoSpaceDN w:val="0"/>
              <w:adjustRightInd w:val="0"/>
              <w:spacing w:before="240"/>
              <w:jc w:val="both"/>
              <w:rPr>
                <w:sz w:val="22"/>
              </w:rPr>
            </w:pPr>
            <w:r>
              <w:rPr>
                <w:noProof/>
                <w:color w:val="0000FF"/>
                <w:lang w:eastAsia="en-GB"/>
              </w:rPr>
              <w:drawing>
                <wp:anchor distT="0" distB="0" distL="114300" distR="114300" simplePos="0" relativeHeight="251658240" behindDoc="1" locked="0" layoutInCell="1" allowOverlap="1" wp14:anchorId="2B313D47" wp14:editId="45AC1A1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149225</wp:posOffset>
                  </wp:positionV>
                  <wp:extent cx="2479675" cy="2510790"/>
                  <wp:effectExtent l="0" t="0" r="0" b="3810"/>
                  <wp:wrapTight wrapText="bothSides">
                    <wp:wrapPolygon edited="0">
                      <wp:start x="0" y="0"/>
                      <wp:lineTo x="0" y="21469"/>
                      <wp:lineTo x="21406" y="21469"/>
                      <wp:lineTo x="21406" y="0"/>
                      <wp:lineTo x="0" y="0"/>
                    </wp:wrapPolygon>
                  </wp:wrapTight>
                  <wp:docPr id="2" name="irc_mi" descr="Image result for software development life cycl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Image result for software development life cycle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675" cy="2510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</w:rPr>
              <w:t>You are employed as a designer for a small software company (SDC) who produce bespoke payroll and audit trail applications for SME businesses throughout the West Midlands.  Over the last 10 years your customer base has bee</w:t>
            </w:r>
            <w:r w:rsidR="00D813E0">
              <w:rPr>
                <w:sz w:val="22"/>
              </w:rPr>
              <w:t xml:space="preserve">n shrinking and you have been losing many customers to other companies that can provide adaptable ‘off the shelf’ software from industry giants such as Microsoft, </w:t>
            </w:r>
            <w:proofErr w:type="spellStart"/>
            <w:r w:rsidR="00D813E0">
              <w:rPr>
                <w:sz w:val="22"/>
              </w:rPr>
              <w:t>Sisense</w:t>
            </w:r>
            <w:proofErr w:type="spellEnd"/>
            <w:r w:rsidR="00D813E0">
              <w:rPr>
                <w:sz w:val="22"/>
              </w:rPr>
              <w:t xml:space="preserve"> and SAP.</w:t>
            </w:r>
          </w:p>
        </w:tc>
      </w:tr>
    </w:tbl>
    <w:p w14:paraId="6E472461" w14:textId="77777777" w:rsidR="00EE2411" w:rsidRDefault="00EE2411"/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948"/>
      </w:tblGrid>
      <w:tr w:rsidR="009B1E13" w:rsidRPr="004102CB" w14:paraId="78F7733F" w14:textId="77777777" w:rsidTr="00194364">
        <w:tc>
          <w:tcPr>
            <w:tcW w:w="13948" w:type="dxa"/>
            <w:shd w:val="clear" w:color="auto" w:fill="FBD4B4" w:themeFill="accent6" w:themeFillTint="66"/>
          </w:tcPr>
          <w:p w14:paraId="7C2029FB" w14:textId="0B02254E" w:rsidR="009B1E13" w:rsidRDefault="007D5286" w:rsidP="00511CC2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>Case Study</w:t>
            </w:r>
          </w:p>
        </w:tc>
      </w:tr>
      <w:tr w:rsidR="00194364" w:rsidRPr="004102CB" w14:paraId="6D888C8F" w14:textId="77777777" w:rsidTr="005C314E">
        <w:tc>
          <w:tcPr>
            <w:tcW w:w="13948" w:type="dxa"/>
          </w:tcPr>
          <w:p w14:paraId="44E9132F" w14:textId="48FBF624" w:rsidR="00E90C7C" w:rsidRDefault="00D813E0" w:rsidP="00EE2411">
            <w:pPr>
              <w:rPr>
                <w:sz w:val="22"/>
              </w:rPr>
            </w:pPr>
            <w:r>
              <w:rPr>
                <w:sz w:val="22"/>
              </w:rPr>
              <w:t xml:space="preserve">The analysis team have found out that many of their customers have moved to other Software providers because they offer business analytics software that provide the visualization of </w:t>
            </w:r>
            <w:r w:rsidR="001774D3">
              <w:rPr>
                <w:sz w:val="22"/>
              </w:rPr>
              <w:t xml:space="preserve">company </w:t>
            </w:r>
            <w:r>
              <w:rPr>
                <w:sz w:val="22"/>
              </w:rPr>
              <w:t>data (such as reports and dashboards)</w:t>
            </w:r>
            <w:r w:rsidR="001774D3">
              <w:rPr>
                <w:sz w:val="22"/>
              </w:rPr>
              <w:t xml:space="preserve"> on different platforms, including mobile devices.  SDC wish to ‘get in’ on this emerging market, similar to how Looker have, by quickly adapting to customer needs.</w:t>
            </w:r>
          </w:p>
          <w:p w14:paraId="58D1391A" w14:textId="5D158E5C" w:rsidR="00E90C7C" w:rsidRPr="00EE2411" w:rsidRDefault="001774D3" w:rsidP="00EE2411">
            <w:pPr>
              <w:rPr>
                <w:sz w:val="22"/>
              </w:rPr>
            </w:pPr>
            <w:r>
              <w:rPr>
                <w:sz w:val="22"/>
              </w:rPr>
              <w:t>Your role is to look at different systems offered (such as Looker and Microsoft BI) and design a Business Intelligence tool, application or interface as detailed in task 3.  Notice use of the word ‘design’, you will not be required to ‘implement’ it.</w:t>
            </w:r>
          </w:p>
        </w:tc>
      </w:tr>
    </w:tbl>
    <w:p w14:paraId="6FB4AF75" w14:textId="3A4B9161" w:rsidR="00194364" w:rsidRDefault="00194364" w:rsidP="00511CC2">
      <w:pPr>
        <w:spacing w:after="0" w:line="240" w:lineRule="auto"/>
      </w:pP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504"/>
        <w:gridCol w:w="10444"/>
      </w:tblGrid>
      <w:tr w:rsidR="00EE2411" w:rsidRPr="004102CB" w14:paraId="52A5CD7A" w14:textId="77777777" w:rsidTr="005C314E">
        <w:tc>
          <w:tcPr>
            <w:tcW w:w="13948" w:type="dxa"/>
            <w:gridSpan w:val="2"/>
            <w:shd w:val="clear" w:color="auto" w:fill="FBD4B4" w:themeFill="accent6" w:themeFillTint="66"/>
          </w:tcPr>
          <w:p w14:paraId="7FD96933" w14:textId="5E50EF1B" w:rsidR="00EE2411" w:rsidRDefault="002C63FF" w:rsidP="005C314E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>Task 1 – Business Processes and Mechanisms</w:t>
            </w:r>
          </w:p>
        </w:tc>
      </w:tr>
      <w:tr w:rsidR="00EE2411" w:rsidRPr="004102CB" w14:paraId="7EA2CFB3" w14:textId="77777777" w:rsidTr="005C314E">
        <w:tc>
          <w:tcPr>
            <w:tcW w:w="13948" w:type="dxa"/>
            <w:gridSpan w:val="2"/>
          </w:tcPr>
          <w:p w14:paraId="070220B1" w14:textId="30B3CA78" w:rsidR="008F216B" w:rsidRPr="00D76527" w:rsidRDefault="008F216B" w:rsidP="008F216B">
            <w:pPr>
              <w:rPr>
                <w:rFonts w:eastAsia="Times New Roman" w:cs="Open Sans"/>
                <w:b/>
                <w:color w:val="000000" w:themeColor="text1"/>
              </w:rPr>
            </w:pPr>
            <w:r w:rsidRPr="00F24BA1">
              <w:rPr>
                <w:rFonts w:cs="Open Sans"/>
                <w:color w:val="000000" w:themeColor="text1"/>
                <w:shd w:val="clear" w:color="auto" w:fill="FFFFFF"/>
              </w:rPr>
              <w:t>Business processes are pivotal to the operation, functionality and accomplishment of organisational goals. As a collection or set of tasks/activities,</w:t>
            </w:r>
            <w:r w:rsidRPr="00F24BA1">
              <w:rPr>
                <w:rStyle w:val="apple-converted-space"/>
                <w:rFonts w:cs="Open Sans"/>
                <w:color w:val="000000" w:themeColor="text1"/>
                <w:shd w:val="clear" w:color="auto" w:fill="FFFFFF"/>
              </w:rPr>
              <w:t> </w:t>
            </w:r>
            <w:r w:rsidRPr="00F24BA1">
              <w:rPr>
                <w:rStyle w:val="Emphasis"/>
                <w:rFonts w:cs="Open Sans"/>
                <w:color w:val="000000" w:themeColor="text1"/>
                <w:shd w:val="clear" w:color="auto" w:fill="FFFFFF"/>
              </w:rPr>
              <w:t>business process</w:t>
            </w:r>
            <w:r w:rsidRPr="00F24BA1">
              <w:rPr>
                <w:rStyle w:val="apple-converted-space"/>
                <w:rFonts w:cs="Open Sans"/>
                <w:color w:val="000000" w:themeColor="text1"/>
                <w:shd w:val="clear" w:color="auto" w:fill="FFFFFF"/>
              </w:rPr>
              <w:t>es ensure that the end goal of</w:t>
            </w:r>
            <w:r w:rsidRPr="00F24BA1">
              <w:rPr>
                <w:rFonts w:cs="Open Sans"/>
                <w:color w:val="000000" w:themeColor="text1"/>
                <w:shd w:val="clear" w:color="auto" w:fill="FFFFFF"/>
              </w:rPr>
              <w:t xml:space="preserve"> delivering a service or product to a customer is accomplished successfully. </w:t>
            </w:r>
          </w:p>
          <w:p w14:paraId="3D92F44F" w14:textId="0FFCF1A7" w:rsidR="008F216B" w:rsidRPr="00D76527" w:rsidRDefault="008F216B" w:rsidP="00D76527">
            <w:pPr>
              <w:pStyle w:val="ListParagraph"/>
              <w:numPr>
                <w:ilvl w:val="0"/>
                <w:numId w:val="34"/>
              </w:numPr>
              <w:rPr>
                <w:rFonts w:eastAsia="Times New Roman" w:cs="Open Sans"/>
                <w:b/>
              </w:rPr>
            </w:pPr>
            <w:r w:rsidRPr="00D76527">
              <w:rPr>
                <w:rFonts w:eastAsia="Times New Roman" w:cs="Open Sans"/>
              </w:rPr>
              <w:t>Using specific examples (Studied in other units and through your own research), provide a written explanation of a business process and supporting process.(P1)</w:t>
            </w:r>
          </w:p>
          <w:p w14:paraId="0076FB88" w14:textId="5511A59A" w:rsidR="008F216B" w:rsidRPr="00D76527" w:rsidRDefault="008F216B" w:rsidP="00D76527">
            <w:pPr>
              <w:pStyle w:val="ListParagraph"/>
              <w:numPr>
                <w:ilvl w:val="0"/>
                <w:numId w:val="34"/>
              </w:numPr>
              <w:rPr>
                <w:rFonts w:eastAsia="Times New Roman" w:cs="Open Sans"/>
                <w:b/>
              </w:rPr>
            </w:pPr>
            <w:r w:rsidRPr="00D76527">
              <w:rPr>
                <w:rFonts w:eastAsia="Times New Roman" w:cs="Open Sans"/>
              </w:rPr>
              <w:t>Data can be classified in terms of being structured, semi-structured or unstructured. Produce a comprehensive table that provides differentiation between these three types. (M1)</w:t>
            </w:r>
          </w:p>
          <w:p w14:paraId="6F9C483A" w14:textId="2A3A9E9E" w:rsidR="008F216B" w:rsidRPr="00D76527" w:rsidRDefault="008F216B" w:rsidP="00D76527">
            <w:pPr>
              <w:pStyle w:val="ListParagraph"/>
              <w:numPr>
                <w:ilvl w:val="0"/>
                <w:numId w:val="34"/>
              </w:numPr>
              <w:rPr>
                <w:rFonts w:cs="Open Sans"/>
              </w:rPr>
            </w:pPr>
            <w:r w:rsidRPr="00D76527">
              <w:rPr>
                <w:rFonts w:eastAsia="Times New Roman" w:cs="Open Sans"/>
              </w:rPr>
              <w:t>Application software can be used as a mechanism for business processing. Produce a presentation evaluating the benefits and drawbacks of using application software for this purpose.</w:t>
            </w:r>
            <w:r w:rsidR="00F05A01" w:rsidRPr="00D76527">
              <w:rPr>
                <w:rFonts w:eastAsia="Times New Roman" w:cs="Open Sans"/>
              </w:rPr>
              <w:t xml:space="preserve"> (D1)</w:t>
            </w:r>
          </w:p>
          <w:p w14:paraId="2D7BBA32" w14:textId="1AD7B5CA" w:rsidR="00EE2411" w:rsidRPr="00EE2411" w:rsidRDefault="009E6801" w:rsidP="008F216B">
            <w:pPr>
              <w:pStyle w:val="ListParagraph"/>
              <w:jc w:val="both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:rsidR="00EE2411" w:rsidRPr="004102CB" w14:paraId="7B607E51" w14:textId="77777777" w:rsidTr="005C314E">
        <w:tc>
          <w:tcPr>
            <w:tcW w:w="3504" w:type="dxa"/>
            <w:shd w:val="clear" w:color="auto" w:fill="FBD4B4" w:themeFill="accent6" w:themeFillTint="66"/>
          </w:tcPr>
          <w:p w14:paraId="4707076E" w14:textId="77777777" w:rsidR="00EE2411" w:rsidRPr="004102CB" w:rsidRDefault="00EE2411" w:rsidP="005C314E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Submission Format</w:t>
            </w:r>
            <w:r>
              <w:rPr>
                <w:b/>
                <w:szCs w:val="24"/>
              </w:rPr>
              <w:t>(s)</w:t>
            </w:r>
          </w:p>
        </w:tc>
        <w:tc>
          <w:tcPr>
            <w:tcW w:w="10444" w:type="dxa"/>
          </w:tcPr>
          <w:p w14:paraId="73B4D51C" w14:textId="5169DADA" w:rsidR="00EE2411" w:rsidRPr="00F87FE3" w:rsidRDefault="00EE2411" w:rsidP="005C314E">
            <w:pPr>
              <w:spacing w:after="0"/>
              <w:rPr>
                <w:szCs w:val="24"/>
              </w:rPr>
            </w:pPr>
            <w:r w:rsidRPr="00F87FE3">
              <w:t>Professional Report</w:t>
            </w:r>
            <w:r w:rsidR="00F05A01">
              <w:t>, table and Presentation</w:t>
            </w:r>
          </w:p>
        </w:tc>
      </w:tr>
      <w:tr w:rsidR="00EE2411" w:rsidRPr="004102CB" w14:paraId="681EC726" w14:textId="77777777" w:rsidTr="005C314E">
        <w:tc>
          <w:tcPr>
            <w:tcW w:w="3504" w:type="dxa"/>
            <w:shd w:val="clear" w:color="auto" w:fill="FBD4B4" w:themeFill="accent6" w:themeFillTint="66"/>
          </w:tcPr>
          <w:p w14:paraId="3FDAE00A" w14:textId="77777777" w:rsidR="00EE2411" w:rsidRPr="004102CB" w:rsidRDefault="00EE2411" w:rsidP="005C314E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Learning Aims/Outcomes: </w:t>
            </w:r>
          </w:p>
        </w:tc>
        <w:tc>
          <w:tcPr>
            <w:tcW w:w="10444" w:type="dxa"/>
          </w:tcPr>
          <w:p w14:paraId="4AD1A7CA" w14:textId="77777777" w:rsidR="00EE2411" w:rsidRPr="00F87FE3" w:rsidRDefault="00EE2411" w:rsidP="005C314E">
            <w:pPr>
              <w:spacing w:after="0"/>
              <w:rPr>
                <w:szCs w:val="24"/>
              </w:rPr>
            </w:pPr>
            <w:r w:rsidRPr="00F87FE3">
              <w:rPr>
                <w:b/>
              </w:rPr>
              <w:t>L01:</w:t>
            </w:r>
            <w:r w:rsidRPr="00F87FE3">
              <w:t xml:space="preserve"> P1, M1, D1</w:t>
            </w:r>
          </w:p>
        </w:tc>
      </w:tr>
    </w:tbl>
    <w:p w14:paraId="17C675E2" w14:textId="015BD1A0" w:rsidR="00EE2411" w:rsidRDefault="00EE2411" w:rsidP="00511CC2">
      <w:pPr>
        <w:spacing w:after="0" w:line="240" w:lineRule="auto"/>
      </w:pP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497"/>
        <w:gridCol w:w="10451"/>
      </w:tblGrid>
      <w:tr w:rsidR="009B1E13" w:rsidRPr="004102CB" w14:paraId="1DFB9834" w14:textId="77777777" w:rsidTr="00C34412">
        <w:tc>
          <w:tcPr>
            <w:tcW w:w="13948" w:type="dxa"/>
            <w:gridSpan w:val="2"/>
            <w:shd w:val="clear" w:color="auto" w:fill="FBD4B4" w:themeFill="accent6" w:themeFillTint="66"/>
          </w:tcPr>
          <w:p w14:paraId="0316D525" w14:textId="25C12EF3" w:rsidR="009B1E13" w:rsidRPr="004102CB" w:rsidRDefault="009B1E13" w:rsidP="00511CC2">
            <w:pPr>
              <w:spacing w:after="0"/>
              <w:rPr>
                <w:szCs w:val="24"/>
              </w:rPr>
            </w:pPr>
            <w:r w:rsidRPr="004102CB">
              <w:rPr>
                <w:b/>
                <w:szCs w:val="24"/>
              </w:rPr>
              <w:t>Task 2</w:t>
            </w:r>
            <w:r w:rsidR="00FF4C11">
              <w:rPr>
                <w:b/>
                <w:szCs w:val="24"/>
              </w:rPr>
              <w:t xml:space="preserve"> – </w:t>
            </w:r>
            <w:r w:rsidR="002C63FF">
              <w:rPr>
                <w:b/>
                <w:szCs w:val="24"/>
              </w:rPr>
              <w:t>Business Intelligence functionality</w:t>
            </w:r>
          </w:p>
        </w:tc>
      </w:tr>
      <w:tr w:rsidR="00194364" w:rsidRPr="004102CB" w14:paraId="2179067C" w14:textId="77777777" w:rsidTr="005C314E">
        <w:tc>
          <w:tcPr>
            <w:tcW w:w="13948" w:type="dxa"/>
            <w:gridSpan w:val="2"/>
            <w:shd w:val="clear" w:color="auto" w:fill="FFFFFF" w:themeFill="background1"/>
          </w:tcPr>
          <w:p w14:paraId="334A083B" w14:textId="1D8A9988" w:rsidR="00294F0B" w:rsidRDefault="00294F0B" w:rsidP="000D753D">
            <w:pPr>
              <w:jc w:val="both"/>
              <w:rPr>
                <w:sz w:val="22"/>
              </w:rPr>
            </w:pPr>
            <w:r w:rsidRPr="00DB3609">
              <w:rPr>
                <w:sz w:val="22"/>
              </w:rPr>
              <w:lastRenderedPageBreak/>
              <w:t>Complete the following documentation and publish it in your professionally formatted report;</w:t>
            </w:r>
          </w:p>
          <w:p w14:paraId="6930C90D" w14:textId="05B59121" w:rsidR="00294F0B" w:rsidRPr="0064633D" w:rsidRDefault="00D76527" w:rsidP="000D753D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Compare the types of support available for business decision-making at varying levels within an organisation</w:t>
            </w:r>
            <w:r w:rsidR="0064633D" w:rsidRPr="0064633D">
              <w:rPr>
                <w:sz w:val="22"/>
              </w:rPr>
              <w:t>(P2)</w:t>
            </w:r>
            <w:r w:rsidR="00C0208D" w:rsidRPr="0064633D">
              <w:rPr>
                <w:sz w:val="22"/>
              </w:rPr>
              <w:t>.</w:t>
            </w:r>
            <w:r w:rsidR="00294F0B" w:rsidRPr="0064633D">
              <w:rPr>
                <w:sz w:val="22"/>
              </w:rPr>
              <w:t xml:space="preserve"> </w:t>
            </w:r>
          </w:p>
          <w:p w14:paraId="717F2215" w14:textId="77777777" w:rsidR="00575C9A" w:rsidRPr="0064633D" w:rsidRDefault="00575C9A" w:rsidP="000D753D">
            <w:pPr>
              <w:pStyle w:val="ListParagraph"/>
              <w:jc w:val="both"/>
              <w:rPr>
                <w:sz w:val="22"/>
              </w:rPr>
            </w:pPr>
          </w:p>
          <w:p w14:paraId="00D6FC77" w14:textId="3EE5155F" w:rsidR="00DA121C" w:rsidRPr="00D76527" w:rsidRDefault="00D76527" w:rsidP="000D753D">
            <w:pPr>
              <w:pStyle w:val="ListParagraph"/>
              <w:numPr>
                <w:ilvl w:val="0"/>
                <w:numId w:val="29"/>
              </w:numPr>
              <w:jc w:val="both"/>
              <w:rPr>
                <w:b/>
                <w:sz w:val="22"/>
              </w:rPr>
            </w:pPr>
            <w:r>
              <w:rPr>
                <w:sz w:val="22"/>
              </w:rPr>
              <w:t xml:space="preserve">Justify, with specific examples </w:t>
            </w:r>
            <w:r w:rsidRPr="00D76527">
              <w:rPr>
                <w:sz w:val="22"/>
              </w:rPr>
              <w:t>(Studied in other units and through your own research),</w:t>
            </w:r>
            <w:r>
              <w:rPr>
                <w:sz w:val="22"/>
              </w:rPr>
              <w:t xml:space="preserve"> the key features of business intelligence functionality </w:t>
            </w:r>
            <w:r w:rsidR="0064633D" w:rsidRPr="0064633D">
              <w:rPr>
                <w:sz w:val="22"/>
              </w:rPr>
              <w:t>(M2)</w:t>
            </w:r>
            <w:r w:rsidR="00267CE4" w:rsidRPr="0064633D">
              <w:rPr>
                <w:sz w:val="22"/>
              </w:rPr>
              <w:t>.</w:t>
            </w:r>
            <w:r w:rsidR="00C0208D">
              <w:rPr>
                <w:sz w:val="22"/>
              </w:rPr>
              <w:t xml:space="preserve"> </w:t>
            </w:r>
          </w:p>
          <w:p w14:paraId="52A0044C" w14:textId="77777777" w:rsidR="00D76527" w:rsidRPr="00D76527" w:rsidRDefault="00D76527" w:rsidP="00D76527">
            <w:pPr>
              <w:pStyle w:val="ListParagraph"/>
              <w:rPr>
                <w:b/>
                <w:sz w:val="22"/>
              </w:rPr>
            </w:pPr>
          </w:p>
          <w:p w14:paraId="675776E4" w14:textId="0A1AF367" w:rsidR="00D76527" w:rsidRPr="00C0208D" w:rsidRDefault="00D76527" w:rsidP="000D753D">
            <w:pPr>
              <w:pStyle w:val="ListParagraph"/>
              <w:numPr>
                <w:ilvl w:val="0"/>
                <w:numId w:val="29"/>
              </w:numPr>
              <w:jc w:val="both"/>
              <w:rPr>
                <w:b/>
                <w:sz w:val="22"/>
              </w:rPr>
            </w:pPr>
            <w:r w:rsidRPr="00D76527">
              <w:rPr>
                <w:sz w:val="22"/>
              </w:rPr>
              <w:t>Compare and contrast a range of information systems and technologies that can be used to support organisations at operational, tactical and strategic levels.</w:t>
            </w:r>
            <w:r>
              <w:rPr>
                <w:sz w:val="22"/>
              </w:rPr>
              <w:t>(D2).</w:t>
            </w:r>
          </w:p>
        </w:tc>
      </w:tr>
      <w:tr w:rsidR="00040A7A" w:rsidRPr="004102CB" w14:paraId="2A6A4BAF" w14:textId="77777777" w:rsidTr="00C34412">
        <w:tc>
          <w:tcPr>
            <w:tcW w:w="3497" w:type="dxa"/>
            <w:shd w:val="clear" w:color="auto" w:fill="FBD4B4" w:themeFill="accent6" w:themeFillTint="66"/>
          </w:tcPr>
          <w:p w14:paraId="3AFA8DFA" w14:textId="6C1DAA2B" w:rsidR="009B1E13" w:rsidRPr="004102CB" w:rsidRDefault="009B1E13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Submission Format</w:t>
            </w:r>
            <w:r w:rsidR="008C5820">
              <w:rPr>
                <w:b/>
                <w:szCs w:val="24"/>
              </w:rPr>
              <w:t>(s)</w:t>
            </w:r>
          </w:p>
        </w:tc>
        <w:tc>
          <w:tcPr>
            <w:tcW w:w="10451" w:type="dxa"/>
          </w:tcPr>
          <w:p w14:paraId="6E0E01DC" w14:textId="499CE6BD" w:rsidR="009B1E13" w:rsidRPr="004102CB" w:rsidRDefault="00194364" w:rsidP="00511CC2">
            <w:pPr>
              <w:spacing w:after="0"/>
              <w:rPr>
                <w:szCs w:val="24"/>
              </w:rPr>
            </w:pPr>
            <w:r w:rsidRPr="00F87FE3">
              <w:t>Professional Report</w:t>
            </w:r>
          </w:p>
        </w:tc>
      </w:tr>
      <w:tr w:rsidR="00DC3468" w:rsidRPr="004102CB" w14:paraId="34D8D591" w14:textId="77777777" w:rsidTr="00C34412">
        <w:tc>
          <w:tcPr>
            <w:tcW w:w="3497" w:type="dxa"/>
            <w:shd w:val="clear" w:color="auto" w:fill="FBD4B4" w:themeFill="accent6" w:themeFillTint="66"/>
          </w:tcPr>
          <w:p w14:paraId="4AE64EAB" w14:textId="18F246FE" w:rsidR="00DC3468" w:rsidRPr="004102CB" w:rsidRDefault="00DC3468" w:rsidP="00194364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Learning Aims/Outcomes: </w:t>
            </w:r>
          </w:p>
        </w:tc>
        <w:tc>
          <w:tcPr>
            <w:tcW w:w="10451" w:type="dxa"/>
          </w:tcPr>
          <w:p w14:paraId="0064C4A6" w14:textId="695DA856" w:rsidR="00DC3468" w:rsidRPr="004102CB" w:rsidRDefault="00DC3468" w:rsidP="00194364">
            <w:pPr>
              <w:spacing w:after="0"/>
              <w:rPr>
                <w:szCs w:val="24"/>
              </w:rPr>
            </w:pPr>
            <w:r w:rsidRPr="00DC3468">
              <w:rPr>
                <w:b/>
              </w:rPr>
              <w:t>L0</w:t>
            </w:r>
            <w:r w:rsidR="00194364">
              <w:rPr>
                <w:b/>
              </w:rPr>
              <w:t>2</w:t>
            </w:r>
            <w:r w:rsidRPr="00DC3468">
              <w:rPr>
                <w:b/>
              </w:rPr>
              <w:t>:</w:t>
            </w:r>
            <w:r w:rsidR="00C0208D">
              <w:t xml:space="preserve"> P2, M2</w:t>
            </w:r>
            <w:r w:rsidR="00D76527">
              <w:t>, D2</w:t>
            </w:r>
          </w:p>
        </w:tc>
      </w:tr>
    </w:tbl>
    <w:p w14:paraId="7D85FD88" w14:textId="56D36AF6" w:rsidR="005D39CA" w:rsidRDefault="005D39CA" w:rsidP="00036A0C"/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8"/>
        <w:gridCol w:w="9700"/>
      </w:tblGrid>
      <w:tr w:rsidR="005D39CA" w:rsidRPr="004102CB" w14:paraId="2556EF10" w14:textId="77777777" w:rsidTr="00C34412">
        <w:tc>
          <w:tcPr>
            <w:tcW w:w="13948" w:type="dxa"/>
            <w:gridSpan w:val="2"/>
            <w:shd w:val="clear" w:color="auto" w:fill="FBD4B4" w:themeFill="accent6" w:themeFillTint="66"/>
          </w:tcPr>
          <w:p w14:paraId="185C3B2D" w14:textId="343C9253" w:rsidR="005D39CA" w:rsidRPr="004102CB" w:rsidRDefault="001A63AF" w:rsidP="002A7BC6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 xml:space="preserve">Task 3 </w:t>
            </w:r>
            <w:r w:rsidR="002A7BC6">
              <w:rPr>
                <w:b/>
                <w:szCs w:val="24"/>
              </w:rPr>
              <w:t>–</w:t>
            </w:r>
            <w:r w:rsidR="00412AEC">
              <w:rPr>
                <w:b/>
                <w:szCs w:val="24"/>
              </w:rPr>
              <w:t xml:space="preserve"> </w:t>
            </w:r>
            <w:r w:rsidR="002C63FF">
              <w:rPr>
                <w:b/>
                <w:szCs w:val="24"/>
              </w:rPr>
              <w:t>Demonstrate the use of BI</w:t>
            </w:r>
          </w:p>
        </w:tc>
      </w:tr>
      <w:tr w:rsidR="00194364" w:rsidRPr="004102CB" w14:paraId="6F46ABD7" w14:textId="77777777" w:rsidTr="005C314E">
        <w:tc>
          <w:tcPr>
            <w:tcW w:w="13948" w:type="dxa"/>
            <w:gridSpan w:val="2"/>
            <w:shd w:val="clear" w:color="auto" w:fill="FFFFFF" w:themeFill="background1"/>
          </w:tcPr>
          <w:p w14:paraId="3EC533DD" w14:textId="6281D81F" w:rsidR="00C0208D" w:rsidRDefault="00C0208D" w:rsidP="006A086C">
            <w:pPr>
              <w:jc w:val="both"/>
              <w:rPr>
                <w:sz w:val="22"/>
              </w:rPr>
            </w:pPr>
            <w:r w:rsidRPr="00DB3609">
              <w:rPr>
                <w:sz w:val="22"/>
              </w:rPr>
              <w:t xml:space="preserve">Complete the following </w:t>
            </w:r>
            <w:r>
              <w:rPr>
                <w:sz w:val="22"/>
              </w:rPr>
              <w:t>task</w:t>
            </w:r>
            <w:r w:rsidR="007D5286">
              <w:rPr>
                <w:sz w:val="22"/>
              </w:rPr>
              <w:t>s</w:t>
            </w:r>
            <w:r w:rsidRPr="00DB3609">
              <w:rPr>
                <w:sz w:val="22"/>
              </w:rPr>
              <w:t xml:space="preserve"> and</w:t>
            </w:r>
            <w:r>
              <w:rPr>
                <w:sz w:val="22"/>
              </w:rPr>
              <w:t xml:space="preserve"> publish them</w:t>
            </w:r>
            <w:r w:rsidRPr="00DB3609">
              <w:rPr>
                <w:sz w:val="22"/>
              </w:rPr>
              <w:t xml:space="preserve"> in your professionally formatted report</w:t>
            </w:r>
            <w:r w:rsidR="00B53BF8">
              <w:rPr>
                <w:sz w:val="22"/>
              </w:rPr>
              <w:t xml:space="preserve">. </w:t>
            </w:r>
          </w:p>
          <w:p w14:paraId="5EF7C39C" w14:textId="511D35AF" w:rsidR="000D753D" w:rsidRDefault="002C63FF" w:rsidP="006A086C">
            <w:pPr>
              <w:pStyle w:val="ListParagraph"/>
              <w:numPr>
                <w:ilvl w:val="0"/>
                <w:numId w:val="28"/>
              </w:numPr>
              <w:spacing w:after="200"/>
              <w:jc w:val="both"/>
              <w:rPr>
                <w:sz w:val="22"/>
              </w:rPr>
            </w:pPr>
            <w:r>
              <w:rPr>
                <w:sz w:val="22"/>
              </w:rPr>
              <w:t>Determine, with examples</w:t>
            </w:r>
            <w:r w:rsidR="00821D68">
              <w:rPr>
                <w:sz w:val="22"/>
              </w:rPr>
              <w:t xml:space="preserve"> (taken from your own research) what business intelligence is and the tools and techniques associated with it </w:t>
            </w:r>
            <w:r w:rsidR="00734118" w:rsidRPr="000D753D">
              <w:rPr>
                <w:sz w:val="22"/>
              </w:rPr>
              <w:t>(P3)</w:t>
            </w:r>
            <w:r w:rsidR="00734118">
              <w:rPr>
                <w:sz w:val="22"/>
              </w:rPr>
              <w:t xml:space="preserve">. </w:t>
            </w:r>
          </w:p>
          <w:p w14:paraId="52787F57" w14:textId="77777777" w:rsidR="000D753D" w:rsidRDefault="000D753D" w:rsidP="006A086C">
            <w:pPr>
              <w:pStyle w:val="ListParagraph"/>
              <w:spacing w:after="200"/>
              <w:jc w:val="both"/>
              <w:rPr>
                <w:sz w:val="22"/>
              </w:rPr>
            </w:pPr>
          </w:p>
          <w:p w14:paraId="0C9572E8" w14:textId="154C1DC4" w:rsidR="00194364" w:rsidRPr="000D753D" w:rsidRDefault="00821D68" w:rsidP="006A086C">
            <w:pPr>
              <w:pStyle w:val="ListParagraph"/>
              <w:numPr>
                <w:ilvl w:val="0"/>
                <w:numId w:val="28"/>
              </w:numPr>
              <w:spacing w:after="200"/>
              <w:jc w:val="both"/>
              <w:rPr>
                <w:sz w:val="22"/>
              </w:rPr>
            </w:pPr>
            <w:r>
              <w:rPr>
                <w:sz w:val="22"/>
              </w:rPr>
              <w:t>Design a business intelligence tool, application or interface that can perform a specific task to support problem-solving or decision-making at an advance</w:t>
            </w:r>
            <w:r w:rsidR="00187390">
              <w:rPr>
                <w:sz w:val="22"/>
              </w:rPr>
              <w:t>d</w:t>
            </w:r>
            <w:r>
              <w:rPr>
                <w:sz w:val="22"/>
              </w:rPr>
              <w:t xml:space="preserve"> level</w:t>
            </w:r>
            <w:r w:rsidR="00734118">
              <w:rPr>
                <w:sz w:val="22"/>
              </w:rPr>
              <w:t xml:space="preserve"> </w:t>
            </w:r>
            <w:r>
              <w:rPr>
                <w:sz w:val="22"/>
              </w:rPr>
              <w:t>(P4</w:t>
            </w:r>
            <w:r w:rsidR="00734118" w:rsidRPr="000D753D">
              <w:rPr>
                <w:sz w:val="22"/>
              </w:rPr>
              <w:t>).</w:t>
            </w:r>
          </w:p>
          <w:p w14:paraId="139EA881" w14:textId="77777777" w:rsidR="008255F5" w:rsidRPr="000D753D" w:rsidRDefault="008255F5" w:rsidP="006A086C">
            <w:pPr>
              <w:pStyle w:val="ListParagraph"/>
              <w:spacing w:after="200"/>
              <w:jc w:val="both"/>
              <w:rPr>
                <w:sz w:val="22"/>
              </w:rPr>
            </w:pPr>
          </w:p>
          <w:p w14:paraId="0A47CD66" w14:textId="007CBCA3" w:rsidR="008255F5" w:rsidRPr="000D753D" w:rsidRDefault="00821D68" w:rsidP="006A086C">
            <w:pPr>
              <w:pStyle w:val="ListParagraph"/>
              <w:numPr>
                <w:ilvl w:val="0"/>
                <w:numId w:val="28"/>
              </w:numPr>
              <w:spacing w:after="200"/>
              <w:jc w:val="both"/>
              <w:rPr>
                <w:sz w:val="22"/>
              </w:rPr>
            </w:pPr>
            <w:r>
              <w:rPr>
                <w:sz w:val="22"/>
              </w:rPr>
              <w:t xml:space="preserve">Customise the design to ensure that it is user-friendly and has a functional </w:t>
            </w:r>
            <w:proofErr w:type="gramStart"/>
            <w:r>
              <w:rPr>
                <w:sz w:val="22"/>
              </w:rPr>
              <w:t>interface  (</w:t>
            </w:r>
            <w:proofErr w:type="gramEnd"/>
            <w:r>
              <w:rPr>
                <w:sz w:val="22"/>
              </w:rPr>
              <w:t>M3</w:t>
            </w:r>
            <w:r w:rsidR="005767D0" w:rsidRPr="000D753D">
              <w:rPr>
                <w:sz w:val="22"/>
              </w:rPr>
              <w:t>)</w:t>
            </w:r>
            <w:r w:rsidR="00734118" w:rsidRPr="000D753D">
              <w:rPr>
                <w:sz w:val="22"/>
              </w:rPr>
              <w:t>.</w:t>
            </w:r>
            <w:r w:rsidR="008255F5" w:rsidRPr="000D753D">
              <w:rPr>
                <w:sz w:val="22"/>
              </w:rPr>
              <w:t xml:space="preserve"> </w:t>
            </w:r>
          </w:p>
          <w:p w14:paraId="7082BBF7" w14:textId="7D3EEDCE" w:rsidR="00267CE4" w:rsidRPr="000D753D" w:rsidRDefault="00267CE4" w:rsidP="006A086C">
            <w:pPr>
              <w:pStyle w:val="ListParagraph"/>
              <w:jc w:val="both"/>
              <w:rPr>
                <w:sz w:val="22"/>
              </w:rPr>
            </w:pPr>
          </w:p>
          <w:p w14:paraId="0FEF6D74" w14:textId="05961CBD" w:rsidR="00C0208D" w:rsidRPr="00734118" w:rsidRDefault="00821D68" w:rsidP="005767D0">
            <w:pPr>
              <w:pStyle w:val="ListParagraph"/>
              <w:numPr>
                <w:ilvl w:val="0"/>
                <w:numId w:val="28"/>
              </w:numPr>
              <w:spacing w:after="200"/>
              <w:jc w:val="both"/>
              <w:rPr>
                <w:sz w:val="22"/>
              </w:rPr>
            </w:pPr>
            <w:r>
              <w:rPr>
                <w:sz w:val="22"/>
              </w:rPr>
              <w:t>Provide a critical review of the design in terms of how it meets a specific user or business requirement and identify what customisation has been integrated into the design</w:t>
            </w:r>
            <w:r w:rsidR="00734118" w:rsidRPr="000D753D">
              <w:rPr>
                <w:sz w:val="22"/>
              </w:rPr>
              <w:t xml:space="preserve"> </w:t>
            </w:r>
            <w:r>
              <w:rPr>
                <w:sz w:val="22"/>
              </w:rPr>
              <w:t>(D3</w:t>
            </w:r>
            <w:r w:rsidR="00E46557" w:rsidRPr="000D753D">
              <w:rPr>
                <w:sz w:val="22"/>
              </w:rPr>
              <w:t>)</w:t>
            </w:r>
            <w:r w:rsidR="00734118" w:rsidRPr="000D753D">
              <w:rPr>
                <w:sz w:val="22"/>
              </w:rPr>
              <w:t>.</w:t>
            </w:r>
          </w:p>
        </w:tc>
      </w:tr>
      <w:tr w:rsidR="005D39CA" w:rsidRPr="004102CB" w14:paraId="152F5D0F" w14:textId="77777777" w:rsidTr="00194364">
        <w:tc>
          <w:tcPr>
            <w:tcW w:w="4248" w:type="dxa"/>
            <w:shd w:val="clear" w:color="auto" w:fill="FBD4B4" w:themeFill="accent6" w:themeFillTint="66"/>
          </w:tcPr>
          <w:p w14:paraId="053B59DC" w14:textId="73BDB82C" w:rsidR="005D39CA" w:rsidRPr="004102CB" w:rsidRDefault="005D39CA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Submission Format</w:t>
            </w:r>
            <w:r w:rsidR="008C5820">
              <w:rPr>
                <w:b/>
                <w:szCs w:val="24"/>
              </w:rPr>
              <w:t>(s)</w:t>
            </w:r>
          </w:p>
        </w:tc>
        <w:tc>
          <w:tcPr>
            <w:tcW w:w="9700" w:type="dxa"/>
          </w:tcPr>
          <w:p w14:paraId="50F2FF0C" w14:textId="58A0BCBF" w:rsidR="005D39CA" w:rsidRPr="004102CB" w:rsidRDefault="00DC6F37" w:rsidP="00425D56">
            <w:pPr>
              <w:spacing w:after="0"/>
              <w:rPr>
                <w:szCs w:val="24"/>
              </w:rPr>
            </w:pPr>
            <w:r w:rsidRPr="00F87FE3">
              <w:t>Professional Report</w:t>
            </w:r>
            <w:r w:rsidR="00425D56">
              <w:t xml:space="preserve"> and Suppor</w:t>
            </w:r>
            <w:r w:rsidR="007F082A">
              <w:t>ting Evidence</w:t>
            </w:r>
          </w:p>
        </w:tc>
      </w:tr>
      <w:tr w:rsidR="00DC3468" w:rsidRPr="004102CB" w14:paraId="54518754" w14:textId="77777777" w:rsidTr="00194364">
        <w:tc>
          <w:tcPr>
            <w:tcW w:w="4248" w:type="dxa"/>
            <w:shd w:val="clear" w:color="auto" w:fill="FBD4B4" w:themeFill="accent6" w:themeFillTint="66"/>
          </w:tcPr>
          <w:p w14:paraId="5511B8ED" w14:textId="219A4322" w:rsidR="00DC3468" w:rsidRPr="004102CB" w:rsidRDefault="00DC3468" w:rsidP="00194364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Learning Aims/Outcomes: </w:t>
            </w:r>
          </w:p>
        </w:tc>
        <w:tc>
          <w:tcPr>
            <w:tcW w:w="9700" w:type="dxa"/>
          </w:tcPr>
          <w:p w14:paraId="0AD99577" w14:textId="3F0B787B" w:rsidR="00DC3468" w:rsidRDefault="00194364" w:rsidP="007E18B4">
            <w:pPr>
              <w:spacing w:after="0"/>
            </w:pPr>
            <w:r>
              <w:rPr>
                <w:b/>
              </w:rPr>
              <w:t>L03</w:t>
            </w:r>
            <w:r w:rsidR="00DC3468" w:rsidRPr="00DC3468">
              <w:rPr>
                <w:b/>
              </w:rPr>
              <w:t>:</w:t>
            </w:r>
            <w:r w:rsidR="005767D0">
              <w:rPr>
                <w:b/>
              </w:rPr>
              <w:t xml:space="preserve"> </w:t>
            </w:r>
            <w:r w:rsidR="005767D0" w:rsidRPr="005767D0">
              <w:t>P3, P4, M3</w:t>
            </w:r>
            <w:r w:rsidR="00821D68">
              <w:t>, D3</w:t>
            </w:r>
          </w:p>
          <w:p w14:paraId="23F049F2" w14:textId="215B2D01" w:rsidR="005767D0" w:rsidRPr="004102CB" w:rsidRDefault="005767D0" w:rsidP="005767D0">
            <w:pPr>
              <w:spacing w:after="0"/>
              <w:rPr>
                <w:szCs w:val="24"/>
              </w:rPr>
            </w:pPr>
            <w:r>
              <w:rPr>
                <w:b/>
              </w:rPr>
              <w:lastRenderedPageBreak/>
              <w:t>L04</w:t>
            </w:r>
            <w:r w:rsidRPr="00DC346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5767D0">
              <w:t>P</w:t>
            </w:r>
            <w:r>
              <w:t>6</w:t>
            </w:r>
          </w:p>
        </w:tc>
      </w:tr>
    </w:tbl>
    <w:p w14:paraId="59696F6D" w14:textId="41DA34DD" w:rsidR="00B456D3" w:rsidRDefault="00B456D3" w:rsidP="00511CC2">
      <w:pPr>
        <w:spacing w:after="0" w:line="240" w:lineRule="auto"/>
      </w:pPr>
    </w:p>
    <w:p w14:paraId="715A06C5" w14:textId="77777777" w:rsidR="005767D0" w:rsidRDefault="005767D0" w:rsidP="00511CC2">
      <w:pPr>
        <w:spacing w:after="0" w:line="240" w:lineRule="auto"/>
      </w:pP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500"/>
        <w:gridCol w:w="10448"/>
      </w:tblGrid>
      <w:tr w:rsidR="00194364" w:rsidRPr="004102CB" w14:paraId="2DAAF6FB" w14:textId="77777777" w:rsidTr="005C314E">
        <w:tc>
          <w:tcPr>
            <w:tcW w:w="13948" w:type="dxa"/>
            <w:gridSpan w:val="2"/>
            <w:shd w:val="clear" w:color="auto" w:fill="FBD4B4" w:themeFill="accent6" w:themeFillTint="66"/>
          </w:tcPr>
          <w:p w14:paraId="084DD9D8" w14:textId="56FADDCC" w:rsidR="00194364" w:rsidRPr="004102CB" w:rsidRDefault="00194364" w:rsidP="002A7BC6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 xml:space="preserve">Task 4 </w:t>
            </w:r>
            <w:r w:rsidR="002A7BC6">
              <w:rPr>
                <w:b/>
                <w:szCs w:val="24"/>
              </w:rPr>
              <w:t>–</w:t>
            </w:r>
            <w:r>
              <w:rPr>
                <w:b/>
                <w:szCs w:val="24"/>
              </w:rPr>
              <w:t xml:space="preserve"> </w:t>
            </w:r>
            <w:r w:rsidR="00821D68">
              <w:rPr>
                <w:b/>
                <w:szCs w:val="24"/>
              </w:rPr>
              <w:t>The impact of BI for effective decision-making and their legal/regulatory context</w:t>
            </w:r>
          </w:p>
        </w:tc>
      </w:tr>
      <w:tr w:rsidR="00194364" w:rsidRPr="004102CB" w14:paraId="16256906" w14:textId="77777777" w:rsidTr="005C314E">
        <w:tc>
          <w:tcPr>
            <w:tcW w:w="13948" w:type="dxa"/>
            <w:gridSpan w:val="2"/>
            <w:shd w:val="clear" w:color="auto" w:fill="FFFFFF" w:themeFill="background1"/>
          </w:tcPr>
          <w:p w14:paraId="51B9300B" w14:textId="4595D35D" w:rsidR="00E65D12" w:rsidRDefault="007F082A" w:rsidP="00DC6F37">
            <w:pPr>
              <w:rPr>
                <w:sz w:val="22"/>
              </w:rPr>
            </w:pPr>
            <w:r>
              <w:rPr>
                <w:sz w:val="22"/>
              </w:rPr>
              <w:t>Conclude your report by d</w:t>
            </w:r>
            <w:r w:rsidR="00A33BDB">
              <w:rPr>
                <w:sz w:val="22"/>
              </w:rPr>
              <w:t>iscuss</w:t>
            </w:r>
            <w:r>
              <w:rPr>
                <w:sz w:val="22"/>
              </w:rPr>
              <w:t>ing</w:t>
            </w:r>
            <w:r w:rsidR="00A33BDB">
              <w:rPr>
                <w:sz w:val="22"/>
              </w:rPr>
              <w:t xml:space="preserve"> the many implications of using BI</w:t>
            </w:r>
          </w:p>
          <w:p w14:paraId="32D2A47F" w14:textId="2BD78D2C" w:rsidR="00DC6F37" w:rsidRDefault="00A33BDB" w:rsidP="00DC6F37">
            <w:pPr>
              <w:pStyle w:val="ListParagraph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Discuss how business intelligence tools can contribute to effective decision-making</w:t>
            </w:r>
            <w:r w:rsidR="00033482" w:rsidRPr="00DC6F37">
              <w:rPr>
                <w:sz w:val="22"/>
              </w:rPr>
              <w:t xml:space="preserve"> (P5)</w:t>
            </w:r>
            <w:r w:rsidR="00E65D12" w:rsidRPr="00DC6F37">
              <w:rPr>
                <w:sz w:val="22"/>
              </w:rPr>
              <w:t>.</w:t>
            </w:r>
          </w:p>
          <w:p w14:paraId="74ACEBA2" w14:textId="77777777" w:rsidR="00DC6F37" w:rsidRDefault="00DC6F37" w:rsidP="00DC6F37">
            <w:pPr>
              <w:pStyle w:val="ListParagraph"/>
              <w:rPr>
                <w:sz w:val="22"/>
              </w:rPr>
            </w:pPr>
          </w:p>
          <w:p w14:paraId="15FC9745" w14:textId="1C54EC31" w:rsidR="00A3772A" w:rsidRDefault="007F082A" w:rsidP="00133D7A">
            <w:pPr>
              <w:pStyle w:val="ListParagraph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Explore the legal issues involved in the secure exploitation of business intelligence tools (P6)</w:t>
            </w:r>
            <w:r w:rsidR="00033482" w:rsidRPr="007F082A">
              <w:rPr>
                <w:sz w:val="22"/>
              </w:rPr>
              <w:t>;</w:t>
            </w:r>
          </w:p>
          <w:p w14:paraId="72FB7D28" w14:textId="77777777" w:rsidR="007F082A" w:rsidRPr="007F082A" w:rsidRDefault="007F082A" w:rsidP="007F082A">
            <w:pPr>
              <w:pStyle w:val="ListParagraph"/>
              <w:rPr>
                <w:sz w:val="22"/>
              </w:rPr>
            </w:pPr>
          </w:p>
          <w:p w14:paraId="00F5DBBC" w14:textId="1CDB06E9" w:rsidR="007F082A" w:rsidRDefault="007F082A" w:rsidP="00133D7A">
            <w:pPr>
              <w:pStyle w:val="ListParagraph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Conduct research to identify specific examples of organisation that have used business intelligence tools to enhance or improve operations (M4).</w:t>
            </w:r>
          </w:p>
          <w:p w14:paraId="65C6C9EF" w14:textId="77777777" w:rsidR="007F082A" w:rsidRPr="007F082A" w:rsidRDefault="007F082A" w:rsidP="007F082A">
            <w:pPr>
              <w:pStyle w:val="ListParagraph"/>
              <w:rPr>
                <w:sz w:val="22"/>
              </w:rPr>
            </w:pPr>
          </w:p>
          <w:p w14:paraId="3D7A413C" w14:textId="1D0652C0" w:rsidR="002A7BC6" w:rsidRPr="00DC6F37" w:rsidRDefault="007F082A" w:rsidP="007F082A">
            <w:pPr>
              <w:pStyle w:val="ListParagraph"/>
              <w:numPr>
                <w:ilvl w:val="0"/>
                <w:numId w:val="32"/>
              </w:numPr>
              <w:spacing w:before="240"/>
              <w:rPr>
                <w:sz w:val="22"/>
              </w:rPr>
            </w:pPr>
            <w:r w:rsidRPr="007F082A">
              <w:rPr>
                <w:sz w:val="22"/>
              </w:rPr>
              <w:t>Evaluate how organisations could use BI to extend their target audience and make them more competitive within the market, taking security legislation into consideration (D4).</w:t>
            </w:r>
          </w:p>
        </w:tc>
      </w:tr>
      <w:tr w:rsidR="00194364" w:rsidRPr="004102CB" w14:paraId="4F2C4B5B" w14:textId="77777777" w:rsidTr="005C314E">
        <w:tc>
          <w:tcPr>
            <w:tcW w:w="3500" w:type="dxa"/>
            <w:shd w:val="clear" w:color="auto" w:fill="FBD4B4" w:themeFill="accent6" w:themeFillTint="66"/>
          </w:tcPr>
          <w:p w14:paraId="343AD6EF" w14:textId="3CDF8BE5" w:rsidR="00194364" w:rsidRPr="004102CB" w:rsidRDefault="00194364" w:rsidP="005C314E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Submission Format</w:t>
            </w:r>
            <w:r>
              <w:rPr>
                <w:b/>
                <w:szCs w:val="24"/>
              </w:rPr>
              <w:t>(s)</w:t>
            </w:r>
          </w:p>
        </w:tc>
        <w:tc>
          <w:tcPr>
            <w:tcW w:w="10448" w:type="dxa"/>
          </w:tcPr>
          <w:p w14:paraId="50545ACD" w14:textId="58ACFFFC" w:rsidR="00194364" w:rsidRPr="004102CB" w:rsidRDefault="00194364" w:rsidP="005C314E">
            <w:pPr>
              <w:spacing w:after="0"/>
              <w:rPr>
                <w:szCs w:val="24"/>
              </w:rPr>
            </w:pPr>
            <w:r>
              <w:rPr>
                <w:sz w:val="22"/>
              </w:rPr>
              <w:t xml:space="preserve">Professional </w:t>
            </w:r>
            <w:r w:rsidRPr="00F87FE3">
              <w:t>Report</w:t>
            </w:r>
          </w:p>
        </w:tc>
      </w:tr>
      <w:tr w:rsidR="00194364" w:rsidRPr="004102CB" w14:paraId="3B5E844C" w14:textId="77777777" w:rsidTr="005C314E">
        <w:tc>
          <w:tcPr>
            <w:tcW w:w="3500" w:type="dxa"/>
            <w:shd w:val="clear" w:color="auto" w:fill="FBD4B4" w:themeFill="accent6" w:themeFillTint="66"/>
          </w:tcPr>
          <w:p w14:paraId="7153B693" w14:textId="360E466B" w:rsidR="00194364" w:rsidRPr="004102CB" w:rsidRDefault="00194364" w:rsidP="00194364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Learning Aims/Outcomes: </w:t>
            </w:r>
          </w:p>
        </w:tc>
        <w:tc>
          <w:tcPr>
            <w:tcW w:w="10448" w:type="dxa"/>
          </w:tcPr>
          <w:p w14:paraId="33902169" w14:textId="2525134A" w:rsidR="00194364" w:rsidRPr="004102CB" w:rsidRDefault="00A3772A" w:rsidP="00821D68">
            <w:pPr>
              <w:spacing w:after="0"/>
              <w:rPr>
                <w:szCs w:val="24"/>
              </w:rPr>
            </w:pPr>
            <w:r>
              <w:rPr>
                <w:b/>
              </w:rPr>
              <w:t>L04</w:t>
            </w:r>
            <w:r w:rsidRPr="00DC346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5767D0">
              <w:t>P</w:t>
            </w:r>
            <w:r>
              <w:t xml:space="preserve">5, </w:t>
            </w:r>
            <w:r w:rsidR="00821D68">
              <w:t xml:space="preserve">P6, </w:t>
            </w:r>
            <w:r>
              <w:t>M4, D</w:t>
            </w:r>
            <w:r w:rsidR="00821D68">
              <w:t>4</w:t>
            </w:r>
          </w:p>
        </w:tc>
      </w:tr>
    </w:tbl>
    <w:p w14:paraId="7B43A821" w14:textId="6D95FD8F" w:rsidR="001E2CAF" w:rsidRDefault="001E2CAF" w:rsidP="005767D0">
      <w:pPr>
        <w:spacing w:after="120"/>
      </w:pP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47"/>
        <w:gridCol w:w="3969"/>
        <w:gridCol w:w="3260"/>
        <w:gridCol w:w="4172"/>
      </w:tblGrid>
      <w:tr w:rsidR="005767D0" w:rsidRPr="004102CB" w14:paraId="6886D491" w14:textId="77777777" w:rsidTr="00133D7A">
        <w:tc>
          <w:tcPr>
            <w:tcW w:w="13948" w:type="dxa"/>
            <w:gridSpan w:val="4"/>
            <w:shd w:val="clear" w:color="auto" w:fill="FBD4B4" w:themeFill="accent6" w:themeFillTint="66"/>
          </w:tcPr>
          <w:p w14:paraId="5EEDEC15" w14:textId="77777777" w:rsidR="005767D0" w:rsidRPr="004102CB" w:rsidRDefault="005767D0" w:rsidP="00133D7A">
            <w:pPr>
              <w:spacing w:after="0"/>
              <w:rPr>
                <w:szCs w:val="24"/>
              </w:rPr>
            </w:pPr>
            <w:r w:rsidRPr="00815018">
              <w:rPr>
                <w:rFonts w:eastAsia="Verdana" w:cs="Verdana"/>
                <w:b/>
                <w:color w:val="000000"/>
                <w:szCs w:val="20"/>
                <w:lang w:eastAsia="zh-CN"/>
              </w:rPr>
              <w:t xml:space="preserve">Sources of information to support you with this </w:t>
            </w:r>
            <w:r>
              <w:rPr>
                <w:rFonts w:eastAsia="Verdana" w:cs="Verdana"/>
                <w:b/>
                <w:color w:val="000000"/>
                <w:szCs w:val="20"/>
                <w:lang w:eastAsia="zh-CN"/>
              </w:rPr>
              <w:t>a</w:t>
            </w:r>
            <w:r w:rsidRPr="00815018">
              <w:rPr>
                <w:rFonts w:eastAsia="Verdana" w:cs="Verdana"/>
                <w:b/>
                <w:color w:val="000000"/>
                <w:szCs w:val="20"/>
                <w:lang w:eastAsia="zh-CN"/>
              </w:rPr>
              <w:t>ssignment</w:t>
            </w:r>
          </w:p>
        </w:tc>
      </w:tr>
      <w:tr w:rsidR="005767D0" w:rsidRPr="004102CB" w14:paraId="72002328" w14:textId="77777777" w:rsidTr="00133D7A">
        <w:tc>
          <w:tcPr>
            <w:tcW w:w="13948" w:type="dxa"/>
            <w:gridSpan w:val="4"/>
            <w:shd w:val="clear" w:color="auto" w:fill="FFFFFF" w:themeFill="background1"/>
          </w:tcPr>
          <w:p w14:paraId="1795B0F2" w14:textId="5C89F5F6" w:rsidR="005767D0" w:rsidRPr="000B7C05" w:rsidRDefault="005767D0" w:rsidP="00D64478">
            <w:pPr>
              <w:spacing w:after="0"/>
              <w:rPr>
                <w:sz w:val="22"/>
              </w:rPr>
            </w:pPr>
            <w:r w:rsidRPr="000B7C05">
              <w:rPr>
                <w:sz w:val="22"/>
              </w:rPr>
              <w:t xml:space="preserve">Unit </w:t>
            </w:r>
            <w:r w:rsidR="007F082A">
              <w:rPr>
                <w:sz w:val="22"/>
              </w:rPr>
              <w:t>14</w:t>
            </w:r>
            <w:r w:rsidRPr="000B7C05">
              <w:rPr>
                <w:sz w:val="22"/>
              </w:rPr>
              <w:t>:</w:t>
            </w:r>
          </w:p>
          <w:p w14:paraId="64B1E776" w14:textId="77777777" w:rsidR="005767D0" w:rsidRPr="000B7C05" w:rsidRDefault="005767D0" w:rsidP="00133D7A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sz w:val="22"/>
              </w:rPr>
            </w:pPr>
            <w:r w:rsidRPr="000B7C05">
              <w:rPr>
                <w:sz w:val="22"/>
              </w:rPr>
              <w:t>Textbooks</w:t>
            </w:r>
          </w:p>
          <w:p w14:paraId="73684F81" w14:textId="77777777" w:rsidR="007F082A" w:rsidRDefault="007F082A" w:rsidP="007F082A">
            <w:pPr>
              <w:ind w:left="1134" w:right="188"/>
            </w:pPr>
            <w:r>
              <w:t xml:space="preserve">Boyer, J. (2010) </w:t>
            </w:r>
            <w:r>
              <w:rPr>
                <w:i/>
              </w:rPr>
              <w:t>Business Intelligence Strategy</w:t>
            </w:r>
            <w:r>
              <w:t xml:space="preserve">. MC Press (US). </w:t>
            </w:r>
          </w:p>
          <w:p w14:paraId="03BEEBD2" w14:textId="77777777" w:rsidR="007F082A" w:rsidRDefault="007F082A" w:rsidP="007F082A">
            <w:pPr>
              <w:ind w:left="1134" w:right="188"/>
            </w:pPr>
            <w:proofErr w:type="spellStart"/>
            <w:r>
              <w:t>Jeston</w:t>
            </w:r>
            <w:proofErr w:type="spellEnd"/>
            <w:r>
              <w:t xml:space="preserve">, J. and </w:t>
            </w:r>
            <w:proofErr w:type="spellStart"/>
            <w:r>
              <w:t>Nelis</w:t>
            </w:r>
            <w:proofErr w:type="spellEnd"/>
            <w:r>
              <w:t xml:space="preserve">, J. (2014) </w:t>
            </w:r>
            <w:r>
              <w:rPr>
                <w:i/>
              </w:rPr>
              <w:t>Business Process Management</w:t>
            </w:r>
            <w:r>
              <w:t xml:space="preserve">. 3rd Ed. Routledge.  </w:t>
            </w:r>
          </w:p>
          <w:p w14:paraId="4E6996C1" w14:textId="77777777" w:rsidR="007F082A" w:rsidRDefault="007F082A" w:rsidP="007F082A">
            <w:pPr>
              <w:spacing w:line="266" w:lineRule="auto"/>
              <w:ind w:left="1134" w:right="179" w:hanging="10"/>
            </w:pPr>
            <w:r>
              <w:lastRenderedPageBreak/>
              <w:t xml:space="preserve">Kolb, J. (2013) </w:t>
            </w:r>
            <w:r>
              <w:rPr>
                <w:i/>
              </w:rPr>
              <w:t>Business Intelligence in Plain Language: A practical guide to Data Mining and Business Analytics</w:t>
            </w:r>
            <w:r>
              <w:t xml:space="preserve">. </w:t>
            </w:r>
            <w:proofErr w:type="spellStart"/>
            <w:r>
              <w:t>CreateSpace</w:t>
            </w:r>
            <w:proofErr w:type="spellEnd"/>
            <w:r>
              <w:t xml:space="preserve"> Independent Publishing Platform. </w:t>
            </w:r>
          </w:p>
          <w:p w14:paraId="2E5ADF7E" w14:textId="32C37B41" w:rsidR="005767D0" w:rsidRPr="000B7C05" w:rsidRDefault="007F082A" w:rsidP="00BA4465">
            <w:pPr>
              <w:spacing w:after="444" w:line="266" w:lineRule="auto"/>
              <w:ind w:left="1134" w:right="179" w:hanging="10"/>
              <w:rPr>
                <w:sz w:val="22"/>
              </w:rPr>
            </w:pPr>
            <w:r>
              <w:t xml:space="preserve">Marr, B. (2015) Big Data: </w:t>
            </w:r>
            <w:r>
              <w:rPr>
                <w:i/>
              </w:rPr>
              <w:t>Using Smart Big Data, Analytics and Metrics to Make Better Decisions and Improve Performance</w:t>
            </w:r>
            <w:r>
              <w:t xml:space="preserve">. 1st Ed. John Wiley &amp; Sons, Ltd. </w:t>
            </w:r>
            <w:r>
              <w:rPr>
                <w:sz w:val="22"/>
              </w:rPr>
              <w:t>Websites</w:t>
            </w:r>
          </w:p>
          <w:tbl>
            <w:tblPr>
              <w:tblStyle w:val="TableGrid0"/>
              <w:tblW w:w="7809" w:type="dxa"/>
              <w:tblInd w:w="1" w:type="dxa"/>
              <w:tblLook w:val="04A0" w:firstRow="1" w:lastRow="0" w:firstColumn="1" w:lastColumn="0" w:noHBand="0" w:noVBand="1"/>
            </w:tblPr>
            <w:tblGrid>
              <w:gridCol w:w="3688"/>
              <w:gridCol w:w="4121"/>
            </w:tblGrid>
            <w:tr w:rsidR="007F082A" w14:paraId="02527617" w14:textId="77777777" w:rsidTr="00E94682">
              <w:trPr>
                <w:trHeight w:val="283"/>
              </w:trPr>
              <w:tc>
                <w:tcPr>
                  <w:tcW w:w="35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304E0" w14:textId="77777777" w:rsidR="007F082A" w:rsidRDefault="007F082A" w:rsidP="009B0D0A">
                  <w:pPr>
                    <w:spacing w:after="0" w:line="259" w:lineRule="auto"/>
                    <w:ind w:left="1134"/>
                  </w:pPr>
                  <w:r>
                    <w:t xml:space="preserve">businessintelligence.com </w:t>
                  </w:r>
                </w:p>
              </w:tc>
              <w:tc>
                <w:tcPr>
                  <w:tcW w:w="4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ECAAF" w14:textId="77777777" w:rsidR="007F082A" w:rsidRDefault="007F082A" w:rsidP="009B0D0A">
                  <w:pPr>
                    <w:spacing w:after="0" w:line="259" w:lineRule="auto"/>
                    <w:ind w:left="1134"/>
                  </w:pPr>
                  <w:r>
                    <w:t xml:space="preserve">Business Intelligence (General Reference) </w:t>
                  </w:r>
                </w:p>
              </w:tc>
            </w:tr>
            <w:tr w:rsidR="007F082A" w14:paraId="443DDADB" w14:textId="77777777" w:rsidTr="00E94682">
              <w:trPr>
                <w:trHeight w:val="553"/>
              </w:trPr>
              <w:tc>
                <w:tcPr>
                  <w:tcW w:w="35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91404" w14:textId="77777777" w:rsidR="007F082A" w:rsidRDefault="007F082A" w:rsidP="009B0D0A">
                  <w:pPr>
                    <w:spacing w:after="0" w:line="259" w:lineRule="auto"/>
                    <w:ind w:left="1134"/>
                  </w:pPr>
                  <w:r>
                    <w:t xml:space="preserve">business-intelligence.ac.uk </w:t>
                  </w:r>
                </w:p>
              </w:tc>
              <w:tc>
                <w:tcPr>
                  <w:tcW w:w="4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1B81F" w14:textId="77777777" w:rsidR="007F082A" w:rsidRDefault="007F082A" w:rsidP="009B0D0A">
                  <w:pPr>
                    <w:spacing w:after="14" w:line="259" w:lineRule="auto"/>
                    <w:ind w:left="1134"/>
                  </w:pPr>
                  <w:r>
                    <w:t xml:space="preserve">Business Intelligence Project for HE  </w:t>
                  </w:r>
                </w:p>
                <w:p w14:paraId="367B5FFA" w14:textId="77777777" w:rsidR="007F082A" w:rsidRDefault="007F082A" w:rsidP="009B0D0A">
                  <w:pPr>
                    <w:spacing w:after="0" w:line="259" w:lineRule="auto"/>
                    <w:ind w:left="1134"/>
                  </w:pPr>
                  <w:r>
                    <w:t xml:space="preserve">(General Reference) </w:t>
                  </w:r>
                </w:p>
                <w:p w14:paraId="29913F80" w14:textId="3C7D859B" w:rsidR="00BA4465" w:rsidRDefault="00BA4465" w:rsidP="009B0D0A">
                  <w:pPr>
                    <w:spacing w:after="0" w:line="259" w:lineRule="auto"/>
                    <w:ind w:left="1134"/>
                  </w:pPr>
                </w:p>
              </w:tc>
            </w:tr>
          </w:tbl>
          <w:p w14:paraId="61D98CEC" w14:textId="46EE3BEB" w:rsidR="00BA4465" w:rsidRPr="00BA4465" w:rsidRDefault="00BA4465" w:rsidP="00BA4465">
            <w:pPr>
              <w:rPr>
                <w:szCs w:val="24"/>
              </w:rPr>
            </w:pPr>
          </w:p>
        </w:tc>
      </w:tr>
      <w:tr w:rsidR="004102CB" w:rsidRPr="004102CB" w14:paraId="2621EC37" w14:textId="77777777" w:rsidTr="00C34412">
        <w:tc>
          <w:tcPr>
            <w:tcW w:w="13948" w:type="dxa"/>
            <w:gridSpan w:val="4"/>
            <w:shd w:val="clear" w:color="auto" w:fill="FBD4B4" w:themeFill="accent6" w:themeFillTint="66"/>
          </w:tcPr>
          <w:p w14:paraId="3CE48728" w14:textId="77777777" w:rsidR="004102CB" w:rsidRPr="004102CB" w:rsidRDefault="008C5820" w:rsidP="00511CC2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 xml:space="preserve">Assessment </w:t>
            </w:r>
            <w:r w:rsidR="004102CB" w:rsidRPr="004102CB">
              <w:rPr>
                <w:b/>
                <w:szCs w:val="24"/>
              </w:rPr>
              <w:t>Criteria</w:t>
            </w:r>
          </w:p>
        </w:tc>
      </w:tr>
      <w:tr w:rsidR="00B456D3" w:rsidRPr="004102CB" w14:paraId="04B078F5" w14:textId="77777777" w:rsidTr="00A007DC">
        <w:tc>
          <w:tcPr>
            <w:tcW w:w="2547" w:type="dxa"/>
            <w:shd w:val="clear" w:color="auto" w:fill="FDE9D9" w:themeFill="accent6" w:themeFillTint="33"/>
          </w:tcPr>
          <w:p w14:paraId="7E6FB5EB" w14:textId="1488A9BF" w:rsidR="00B456D3" w:rsidRPr="004102CB" w:rsidRDefault="00B456D3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 xml:space="preserve">Learning </w:t>
            </w:r>
            <w:r w:rsidR="00C0428D">
              <w:rPr>
                <w:b/>
                <w:szCs w:val="24"/>
              </w:rPr>
              <w:t>Aims</w:t>
            </w:r>
            <w:r w:rsidR="00925040">
              <w:rPr>
                <w:b/>
                <w:szCs w:val="24"/>
              </w:rPr>
              <w:t>/Outcomes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14:paraId="1EA30490" w14:textId="77777777" w:rsidR="00B456D3" w:rsidRPr="004102CB" w:rsidRDefault="00B456D3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Pass</w:t>
            </w:r>
          </w:p>
        </w:tc>
        <w:tc>
          <w:tcPr>
            <w:tcW w:w="3260" w:type="dxa"/>
            <w:shd w:val="clear" w:color="auto" w:fill="FDE9D9" w:themeFill="accent6" w:themeFillTint="33"/>
          </w:tcPr>
          <w:p w14:paraId="6EF2DC74" w14:textId="77777777" w:rsidR="00B456D3" w:rsidRPr="004102CB" w:rsidRDefault="00B456D3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Merit</w:t>
            </w:r>
          </w:p>
        </w:tc>
        <w:tc>
          <w:tcPr>
            <w:tcW w:w="4172" w:type="dxa"/>
            <w:shd w:val="clear" w:color="auto" w:fill="FDE9D9" w:themeFill="accent6" w:themeFillTint="33"/>
          </w:tcPr>
          <w:p w14:paraId="76004DAA" w14:textId="77777777" w:rsidR="00B456D3" w:rsidRPr="004102CB" w:rsidRDefault="00B456D3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Distinction</w:t>
            </w:r>
          </w:p>
        </w:tc>
      </w:tr>
      <w:tr w:rsidR="0068249F" w:rsidRPr="004102CB" w14:paraId="61C0D557" w14:textId="77777777" w:rsidTr="00A007DC">
        <w:tc>
          <w:tcPr>
            <w:tcW w:w="2547" w:type="dxa"/>
            <w:shd w:val="clear" w:color="auto" w:fill="FFFFFF" w:themeFill="background1"/>
          </w:tcPr>
          <w:p w14:paraId="011D0EC6" w14:textId="20608AE3" w:rsidR="0068249F" w:rsidRPr="00FD62D0" w:rsidRDefault="005C314E" w:rsidP="009B0D0A">
            <w:pPr>
              <w:spacing w:after="0"/>
              <w:rPr>
                <w:sz w:val="22"/>
              </w:rPr>
            </w:pPr>
            <w:r w:rsidRPr="005C314E">
              <w:rPr>
                <w:b/>
                <w:sz w:val="22"/>
              </w:rPr>
              <w:t>LO1</w:t>
            </w:r>
            <w:r w:rsidRPr="005C314E">
              <w:rPr>
                <w:sz w:val="22"/>
              </w:rPr>
              <w:t xml:space="preserve"> </w:t>
            </w:r>
            <w:r w:rsidR="009B0D0A">
              <w:t xml:space="preserve">Discuss business processes and the mechanisms used to support business decision-making  </w:t>
            </w:r>
          </w:p>
        </w:tc>
        <w:tc>
          <w:tcPr>
            <w:tcW w:w="3969" w:type="dxa"/>
          </w:tcPr>
          <w:p w14:paraId="0553979E" w14:textId="77777777" w:rsidR="009B0D0A" w:rsidRPr="009B0D0A" w:rsidRDefault="005C314E" w:rsidP="009B0D0A">
            <w:pPr>
              <w:spacing w:after="0" w:line="266" w:lineRule="auto"/>
              <w:ind w:right="614"/>
              <w:rPr>
                <w:rFonts w:ascii="Verdana" w:eastAsia="Verdana" w:hAnsi="Verdana" w:cs="Verdana"/>
                <w:color w:val="000000"/>
                <w:sz w:val="20"/>
                <w:lang w:eastAsia="en-GB"/>
              </w:rPr>
            </w:pPr>
            <w:r w:rsidRPr="005C314E">
              <w:rPr>
                <w:b/>
                <w:sz w:val="22"/>
              </w:rPr>
              <w:t>P1</w:t>
            </w:r>
            <w:r w:rsidRPr="005C314E">
              <w:rPr>
                <w:sz w:val="22"/>
              </w:rPr>
              <w:t xml:space="preserve"> </w:t>
            </w:r>
            <w:r w:rsidR="009B0D0A" w:rsidRPr="009B0D0A">
              <w:rPr>
                <w:rFonts w:ascii="Verdana" w:eastAsia="Verdana" w:hAnsi="Verdana" w:cs="Verdana"/>
                <w:color w:val="000000"/>
                <w:sz w:val="20"/>
                <w:lang w:eastAsia="en-GB"/>
              </w:rPr>
              <w:t xml:space="preserve">Examine, using examples, the terms ‘Business Process’ and </w:t>
            </w:r>
          </w:p>
          <w:p w14:paraId="71F2CCB8" w14:textId="121AD83D" w:rsidR="0068249F" w:rsidRPr="00FD62D0" w:rsidRDefault="00DA4034" w:rsidP="009B0D0A">
            <w:pPr>
              <w:spacing w:after="0"/>
              <w:rPr>
                <w:sz w:val="22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lang w:eastAsia="en-GB"/>
              </w:rPr>
              <w:t>‘Supporting Processes’</w:t>
            </w:r>
          </w:p>
        </w:tc>
        <w:tc>
          <w:tcPr>
            <w:tcW w:w="3260" w:type="dxa"/>
          </w:tcPr>
          <w:p w14:paraId="0AA496D9" w14:textId="3EB65D77" w:rsidR="0068249F" w:rsidRPr="00FD62D0" w:rsidRDefault="005C314E" w:rsidP="009B0D0A">
            <w:pPr>
              <w:spacing w:after="0"/>
              <w:rPr>
                <w:sz w:val="22"/>
              </w:rPr>
            </w:pPr>
            <w:r w:rsidRPr="005C314E">
              <w:rPr>
                <w:b/>
                <w:sz w:val="22"/>
              </w:rPr>
              <w:t>M1</w:t>
            </w:r>
            <w:r w:rsidRPr="005C314E">
              <w:rPr>
                <w:sz w:val="22"/>
              </w:rPr>
              <w:t xml:space="preserve"> </w:t>
            </w:r>
            <w:r w:rsidR="009B0D0A">
              <w:t>Differentiate between unstructured and semi-structured data within an organisation.</w:t>
            </w:r>
          </w:p>
        </w:tc>
        <w:tc>
          <w:tcPr>
            <w:tcW w:w="4172" w:type="dxa"/>
          </w:tcPr>
          <w:p w14:paraId="797A3E9C" w14:textId="6EABA7BF" w:rsidR="0068249F" w:rsidRPr="00FD62D0" w:rsidRDefault="005C314E" w:rsidP="009B0D0A">
            <w:pPr>
              <w:spacing w:after="0"/>
              <w:rPr>
                <w:sz w:val="22"/>
              </w:rPr>
            </w:pPr>
            <w:r w:rsidRPr="005C314E">
              <w:rPr>
                <w:b/>
                <w:sz w:val="22"/>
              </w:rPr>
              <w:t>D1</w:t>
            </w:r>
            <w:r w:rsidRPr="005C314E">
              <w:rPr>
                <w:sz w:val="22"/>
              </w:rPr>
              <w:t xml:space="preserve"> </w:t>
            </w:r>
            <w:r w:rsidR="009B0D0A">
              <w:t>Evaluate the benefits and drawbacks of using application software as a mechanism for business processing.</w:t>
            </w:r>
          </w:p>
        </w:tc>
      </w:tr>
      <w:tr w:rsidR="0068249F" w:rsidRPr="004102CB" w14:paraId="2BE5E1A5" w14:textId="77777777" w:rsidTr="00206E31">
        <w:tc>
          <w:tcPr>
            <w:tcW w:w="2547" w:type="dxa"/>
            <w:shd w:val="clear" w:color="auto" w:fill="FFFFFF" w:themeFill="background1"/>
          </w:tcPr>
          <w:p w14:paraId="3DC54F62" w14:textId="6E51D056" w:rsidR="0068249F" w:rsidRPr="00FD62D0" w:rsidRDefault="002E35A1" w:rsidP="009B0D0A">
            <w:pPr>
              <w:spacing w:after="0"/>
              <w:rPr>
                <w:sz w:val="22"/>
              </w:rPr>
            </w:pPr>
            <w:r w:rsidRPr="002E35A1">
              <w:rPr>
                <w:b/>
                <w:sz w:val="22"/>
              </w:rPr>
              <w:t>LO2</w:t>
            </w:r>
            <w:r w:rsidRPr="002E35A1">
              <w:rPr>
                <w:sz w:val="22"/>
              </w:rPr>
              <w:t xml:space="preserve"> </w:t>
            </w:r>
            <w:r w:rsidR="009B0D0A">
              <w:t xml:space="preserve">Compare the tools and technologies associated with business intelligence functionality  </w:t>
            </w:r>
          </w:p>
        </w:tc>
        <w:tc>
          <w:tcPr>
            <w:tcW w:w="3969" w:type="dxa"/>
          </w:tcPr>
          <w:p w14:paraId="55834834" w14:textId="5987ADCD" w:rsidR="0068249F" w:rsidRPr="00FD62D0" w:rsidRDefault="002E35A1" w:rsidP="009B0D0A">
            <w:pPr>
              <w:autoSpaceDE w:val="0"/>
              <w:autoSpaceDN w:val="0"/>
              <w:adjustRightInd w:val="0"/>
              <w:spacing w:after="0"/>
              <w:rPr>
                <w:sz w:val="22"/>
              </w:rPr>
            </w:pPr>
            <w:r w:rsidRPr="002E35A1">
              <w:rPr>
                <w:b/>
                <w:sz w:val="22"/>
              </w:rPr>
              <w:t>P2</w:t>
            </w:r>
            <w:r w:rsidRPr="002E35A1">
              <w:rPr>
                <w:sz w:val="22"/>
              </w:rPr>
              <w:t xml:space="preserve"> </w:t>
            </w:r>
            <w:r w:rsidR="009B0D0A">
              <w:t>Compare the types of support available for business decision-making at varying levels within an organisation.</w:t>
            </w:r>
          </w:p>
        </w:tc>
        <w:tc>
          <w:tcPr>
            <w:tcW w:w="3260" w:type="dxa"/>
          </w:tcPr>
          <w:p w14:paraId="2875D86C" w14:textId="6D1B56AB" w:rsidR="0068249F" w:rsidRPr="00FD62D0" w:rsidRDefault="002E35A1" w:rsidP="009B0D0A">
            <w:pPr>
              <w:spacing w:after="0"/>
              <w:rPr>
                <w:sz w:val="22"/>
              </w:rPr>
            </w:pPr>
            <w:r w:rsidRPr="002E35A1">
              <w:rPr>
                <w:b/>
                <w:sz w:val="22"/>
              </w:rPr>
              <w:t>M2</w:t>
            </w:r>
            <w:r w:rsidRPr="002E35A1">
              <w:rPr>
                <w:sz w:val="22"/>
              </w:rPr>
              <w:t xml:space="preserve"> </w:t>
            </w:r>
            <w:r w:rsidR="009B0D0A">
              <w:t>Justify, with specific examples, the key features of business intelligence functionality.</w:t>
            </w:r>
          </w:p>
        </w:tc>
        <w:tc>
          <w:tcPr>
            <w:tcW w:w="4172" w:type="dxa"/>
            <w:shd w:val="clear" w:color="auto" w:fill="auto"/>
          </w:tcPr>
          <w:p w14:paraId="4BFC5F6E" w14:textId="195F9684" w:rsidR="0068249F" w:rsidRPr="00FD62D0" w:rsidRDefault="009B0D0A" w:rsidP="00D01AFD">
            <w:pPr>
              <w:spacing w:after="0"/>
              <w:rPr>
                <w:sz w:val="22"/>
              </w:rPr>
            </w:pPr>
            <w:r>
              <w:rPr>
                <w:b/>
              </w:rPr>
              <w:t>D2</w:t>
            </w:r>
            <w:r>
              <w:t xml:space="preserve"> Compare and contrast a range of information systems and technologies that can be used to support organisations at operational, tactical and strategic levels.</w:t>
            </w:r>
          </w:p>
        </w:tc>
      </w:tr>
      <w:tr w:rsidR="005A7F3C" w:rsidRPr="00C950BE" w14:paraId="0324A6C3" w14:textId="77777777" w:rsidTr="00A007DC">
        <w:tc>
          <w:tcPr>
            <w:tcW w:w="2547" w:type="dxa"/>
            <w:shd w:val="clear" w:color="auto" w:fill="FFFFFF" w:themeFill="background1"/>
          </w:tcPr>
          <w:p w14:paraId="15F6192C" w14:textId="27532D2C" w:rsidR="009B0D0A" w:rsidRPr="00D01AFD" w:rsidRDefault="005767D0" w:rsidP="009B0D0A">
            <w:pPr>
              <w:spacing w:after="0"/>
              <w:rPr>
                <w:rFonts w:cs="Arial"/>
                <w:sz w:val="22"/>
              </w:rPr>
            </w:pPr>
            <w:r w:rsidRPr="00D01AFD">
              <w:rPr>
                <w:rFonts w:cs="Arial"/>
                <w:b/>
                <w:sz w:val="22"/>
              </w:rPr>
              <w:lastRenderedPageBreak/>
              <w:t>LO3</w:t>
            </w:r>
            <w:r w:rsidRPr="00D01AFD">
              <w:rPr>
                <w:rFonts w:cs="Arial"/>
                <w:sz w:val="22"/>
              </w:rPr>
              <w:t xml:space="preserve"> </w:t>
            </w:r>
            <w:r w:rsidR="009B0D0A">
              <w:t>Demonstrate the use of business intelligence tools and technologies</w:t>
            </w:r>
          </w:p>
          <w:p w14:paraId="659C01A4" w14:textId="031DF4B6" w:rsidR="005A7F3C" w:rsidRPr="00D01AFD" w:rsidRDefault="005A7F3C" w:rsidP="00D01AFD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3969" w:type="dxa"/>
          </w:tcPr>
          <w:p w14:paraId="4608B72D" w14:textId="6747A84B" w:rsidR="005A7F3C" w:rsidRPr="00D01AFD" w:rsidRDefault="005767D0" w:rsidP="00D01AFD">
            <w:pPr>
              <w:spacing w:after="0"/>
              <w:rPr>
                <w:sz w:val="22"/>
              </w:rPr>
            </w:pPr>
            <w:r w:rsidRPr="009B0D0A">
              <w:rPr>
                <w:b/>
              </w:rPr>
              <w:t>P3</w:t>
            </w:r>
            <w:r w:rsidR="009B0D0A" w:rsidRPr="009B0D0A">
              <w:t xml:space="preserve"> Determine with</w:t>
            </w:r>
            <w:r w:rsidR="009B0D0A">
              <w:rPr>
                <w:sz w:val="22"/>
              </w:rPr>
              <w:t xml:space="preserve"> </w:t>
            </w:r>
            <w:r w:rsidR="009B0D0A">
              <w:t>examples, what business intelligence is and the tools and techniques associated with it.</w:t>
            </w:r>
          </w:p>
          <w:p w14:paraId="5066F695" w14:textId="77777777" w:rsidR="005767D0" w:rsidRPr="00D01AFD" w:rsidRDefault="005767D0" w:rsidP="00D01AFD">
            <w:pPr>
              <w:spacing w:after="0"/>
              <w:rPr>
                <w:sz w:val="22"/>
              </w:rPr>
            </w:pPr>
          </w:p>
          <w:p w14:paraId="2CF7E89D" w14:textId="51A75A7E" w:rsidR="005767D0" w:rsidRPr="00D01AFD" w:rsidRDefault="005767D0" w:rsidP="009B0D0A">
            <w:pPr>
              <w:spacing w:after="130" w:line="263" w:lineRule="auto"/>
              <w:ind w:right="72"/>
              <w:rPr>
                <w:sz w:val="22"/>
              </w:rPr>
            </w:pPr>
            <w:r w:rsidRPr="00D01AFD">
              <w:rPr>
                <w:b/>
                <w:sz w:val="22"/>
              </w:rPr>
              <w:t>P4</w:t>
            </w:r>
            <w:r w:rsidRPr="00D01AFD">
              <w:rPr>
                <w:sz w:val="22"/>
              </w:rPr>
              <w:t xml:space="preserve"> </w:t>
            </w:r>
            <w:r w:rsidR="009B0D0A" w:rsidRPr="009B0D0A">
              <w:rPr>
                <w:rFonts w:ascii="Verdana" w:eastAsia="Verdana" w:hAnsi="Verdana" w:cs="Verdana"/>
                <w:color w:val="000000"/>
                <w:sz w:val="20"/>
                <w:lang w:eastAsia="en-GB"/>
              </w:rPr>
              <w:t>Design a business intelligence tool, application or interface that can perform a specific task to support problem-solving or decision-making at an advanced level.</w:t>
            </w:r>
          </w:p>
        </w:tc>
        <w:tc>
          <w:tcPr>
            <w:tcW w:w="3260" w:type="dxa"/>
          </w:tcPr>
          <w:p w14:paraId="4A812BD3" w14:textId="11425B98" w:rsidR="005A7F3C" w:rsidRPr="00D01AFD" w:rsidRDefault="005767D0" w:rsidP="00D01AFD">
            <w:pPr>
              <w:spacing w:after="0"/>
              <w:rPr>
                <w:sz w:val="22"/>
              </w:rPr>
            </w:pPr>
            <w:r w:rsidRPr="00D01AFD">
              <w:rPr>
                <w:b/>
                <w:sz w:val="22"/>
              </w:rPr>
              <w:t>M3</w:t>
            </w:r>
            <w:r w:rsidR="009B0D0A">
              <w:rPr>
                <w:sz w:val="22"/>
              </w:rPr>
              <w:t xml:space="preserve"> </w:t>
            </w:r>
            <w:r w:rsidR="009B0D0A">
              <w:t>Customise the design to ensure that it is user-friendly and has a functional interface.</w:t>
            </w:r>
          </w:p>
        </w:tc>
        <w:tc>
          <w:tcPr>
            <w:tcW w:w="4172" w:type="dxa"/>
          </w:tcPr>
          <w:p w14:paraId="0A5E2263" w14:textId="7FEE0FEC" w:rsidR="009B0D0A" w:rsidRPr="009B0D0A" w:rsidRDefault="009B0D0A" w:rsidP="009B0D0A">
            <w:pPr>
              <w:spacing w:after="0" w:line="259" w:lineRule="auto"/>
              <w:ind w:right="95"/>
              <w:rPr>
                <w:rFonts w:ascii="Verdana" w:eastAsia="Verdana" w:hAnsi="Verdana" w:cs="Verdana"/>
                <w:color w:val="000000"/>
                <w:sz w:val="20"/>
                <w:lang w:eastAsia="en-GB"/>
              </w:rPr>
            </w:pPr>
            <w:r>
              <w:rPr>
                <w:b/>
                <w:sz w:val="22"/>
              </w:rPr>
              <w:t>D3</w:t>
            </w:r>
            <w:r>
              <w:rPr>
                <w:sz w:val="22"/>
              </w:rPr>
              <w:t xml:space="preserve"> </w:t>
            </w:r>
            <w:r w:rsidRPr="009B0D0A">
              <w:rPr>
                <w:rFonts w:ascii="Verdana" w:eastAsia="Verdana" w:hAnsi="Verdana" w:cs="Verdana"/>
                <w:color w:val="000000"/>
                <w:sz w:val="20"/>
                <w:lang w:eastAsia="en-GB"/>
              </w:rPr>
              <w:t>Provide a critical</w:t>
            </w:r>
          </w:p>
          <w:p w14:paraId="587B0967" w14:textId="5859F02D" w:rsidR="005A7F3C" w:rsidRPr="00D01AFD" w:rsidRDefault="009B0D0A" w:rsidP="009B0D0A">
            <w:pPr>
              <w:spacing w:after="0"/>
              <w:rPr>
                <w:sz w:val="22"/>
              </w:rPr>
            </w:pPr>
            <w:r w:rsidRPr="009B0D0A">
              <w:rPr>
                <w:rFonts w:ascii="Verdana" w:eastAsia="Verdana" w:hAnsi="Verdana" w:cs="Verdana"/>
                <w:color w:val="000000"/>
                <w:sz w:val="20"/>
                <w:lang w:eastAsia="en-GB"/>
              </w:rPr>
              <w:t>review of the design in terms of how it meets a specific user or business requirement and identify what customisation has been integrated into the design.</w:t>
            </w:r>
          </w:p>
        </w:tc>
      </w:tr>
      <w:tr w:rsidR="00FD62D0" w:rsidRPr="00C950BE" w14:paraId="33145C02" w14:textId="77777777" w:rsidTr="00A007DC">
        <w:tc>
          <w:tcPr>
            <w:tcW w:w="2547" w:type="dxa"/>
            <w:shd w:val="clear" w:color="auto" w:fill="FFFFFF" w:themeFill="background1"/>
          </w:tcPr>
          <w:p w14:paraId="1B09DEEC" w14:textId="50283960" w:rsidR="00FD62D0" w:rsidRPr="009B0D0A" w:rsidRDefault="005767D0" w:rsidP="009B0D0A">
            <w:pPr>
              <w:autoSpaceDE w:val="0"/>
              <w:autoSpaceDN w:val="0"/>
              <w:adjustRightInd w:val="0"/>
              <w:spacing w:after="0"/>
              <w:rPr>
                <w:rFonts w:cs="Verdana"/>
                <w:sz w:val="22"/>
              </w:rPr>
            </w:pPr>
            <w:r w:rsidRPr="00D01AFD">
              <w:rPr>
                <w:rFonts w:cs="Verdana-Bold"/>
                <w:b/>
                <w:bCs/>
                <w:sz w:val="22"/>
              </w:rPr>
              <w:t>LO4</w:t>
            </w:r>
            <w:r w:rsidRPr="00D01AFD">
              <w:rPr>
                <w:rFonts w:cs="Verdana-Bold"/>
                <w:bCs/>
                <w:sz w:val="22"/>
              </w:rPr>
              <w:t xml:space="preserve"> </w:t>
            </w:r>
            <w:r w:rsidR="009B0D0A">
              <w:t>Discuss the impact of business intelligence tools and technologies for effective decision-making purposes and the legal/regulatory context in which they are used</w:t>
            </w:r>
          </w:p>
        </w:tc>
        <w:tc>
          <w:tcPr>
            <w:tcW w:w="3969" w:type="dxa"/>
          </w:tcPr>
          <w:p w14:paraId="3CF382E4" w14:textId="493CD203" w:rsidR="005767D0" w:rsidRPr="00D01AFD" w:rsidRDefault="005767D0" w:rsidP="00D01AFD">
            <w:pPr>
              <w:autoSpaceDE w:val="0"/>
              <w:autoSpaceDN w:val="0"/>
              <w:adjustRightInd w:val="0"/>
              <w:spacing w:after="0"/>
              <w:rPr>
                <w:rFonts w:cs="Verdana"/>
                <w:sz w:val="22"/>
              </w:rPr>
            </w:pPr>
            <w:r w:rsidRPr="00D01AFD">
              <w:rPr>
                <w:rFonts w:cs="Verdana-Bold"/>
                <w:b/>
                <w:bCs/>
                <w:sz w:val="22"/>
              </w:rPr>
              <w:t>P5</w:t>
            </w:r>
            <w:r w:rsidRPr="00D01AFD">
              <w:rPr>
                <w:rFonts w:cs="Verdana-Bold"/>
                <w:bCs/>
                <w:sz w:val="22"/>
              </w:rPr>
              <w:t xml:space="preserve"> </w:t>
            </w:r>
            <w:r w:rsidR="009B0D0A">
              <w:t>Discuss how business intelligence tools can contribute to effective decision-making.</w:t>
            </w:r>
          </w:p>
          <w:p w14:paraId="6DDED1A5" w14:textId="77777777" w:rsidR="00D01AFD" w:rsidRDefault="00D01AFD" w:rsidP="00D01AFD">
            <w:pPr>
              <w:autoSpaceDE w:val="0"/>
              <w:autoSpaceDN w:val="0"/>
              <w:adjustRightInd w:val="0"/>
              <w:spacing w:after="0"/>
              <w:rPr>
                <w:rFonts w:cs="Verdana-Bold"/>
                <w:bCs/>
                <w:sz w:val="22"/>
              </w:rPr>
            </w:pPr>
          </w:p>
          <w:p w14:paraId="64B9B5DC" w14:textId="3726FEFC" w:rsidR="00FD62D0" w:rsidRPr="00D01AFD" w:rsidRDefault="005767D0" w:rsidP="00D01AFD">
            <w:pPr>
              <w:autoSpaceDE w:val="0"/>
              <w:autoSpaceDN w:val="0"/>
              <w:adjustRightInd w:val="0"/>
              <w:spacing w:after="0"/>
              <w:rPr>
                <w:sz w:val="22"/>
              </w:rPr>
            </w:pPr>
            <w:r w:rsidRPr="00D01AFD">
              <w:rPr>
                <w:rFonts w:cs="Verdana-Bold"/>
                <w:b/>
                <w:bCs/>
                <w:sz w:val="22"/>
              </w:rPr>
              <w:t>P6</w:t>
            </w:r>
            <w:r w:rsidRPr="00D01AFD">
              <w:rPr>
                <w:rFonts w:cs="Verdana-Bold"/>
                <w:bCs/>
                <w:sz w:val="22"/>
              </w:rPr>
              <w:t xml:space="preserve"> </w:t>
            </w:r>
            <w:r w:rsidR="009B0D0A">
              <w:t>Explore the legal issues involved in the secure exploitation of business intelligence tools.</w:t>
            </w:r>
          </w:p>
        </w:tc>
        <w:tc>
          <w:tcPr>
            <w:tcW w:w="3260" w:type="dxa"/>
          </w:tcPr>
          <w:p w14:paraId="4382A69E" w14:textId="1BF5DAEA" w:rsidR="00FD62D0" w:rsidRPr="00D01AFD" w:rsidRDefault="005767D0" w:rsidP="009B0D0A">
            <w:pPr>
              <w:autoSpaceDE w:val="0"/>
              <w:autoSpaceDN w:val="0"/>
              <w:adjustRightInd w:val="0"/>
              <w:spacing w:after="0"/>
              <w:rPr>
                <w:sz w:val="22"/>
              </w:rPr>
            </w:pPr>
            <w:r w:rsidRPr="00D01AFD">
              <w:rPr>
                <w:rFonts w:cs="Verdana-Bold"/>
                <w:b/>
                <w:bCs/>
                <w:sz w:val="22"/>
              </w:rPr>
              <w:t>M4</w:t>
            </w:r>
            <w:r w:rsidRPr="00D01AFD">
              <w:rPr>
                <w:rFonts w:cs="Verdana-Bold"/>
                <w:bCs/>
                <w:sz w:val="22"/>
              </w:rPr>
              <w:t xml:space="preserve"> </w:t>
            </w:r>
            <w:r w:rsidR="009B0D0A">
              <w:t>Conduct research to identify specific examples of organisations that have used business intelligence tools to enhance or improve operations.</w:t>
            </w:r>
          </w:p>
        </w:tc>
        <w:tc>
          <w:tcPr>
            <w:tcW w:w="4172" w:type="dxa"/>
          </w:tcPr>
          <w:p w14:paraId="063ED23F" w14:textId="00EEFB1D" w:rsidR="00FD62D0" w:rsidRPr="00D01AFD" w:rsidRDefault="005767D0" w:rsidP="00D01AFD">
            <w:pPr>
              <w:autoSpaceDE w:val="0"/>
              <w:autoSpaceDN w:val="0"/>
              <w:adjustRightInd w:val="0"/>
              <w:spacing w:after="0"/>
              <w:rPr>
                <w:sz w:val="22"/>
              </w:rPr>
            </w:pPr>
            <w:r w:rsidRPr="00D01AFD">
              <w:rPr>
                <w:rFonts w:cs="Verdana-Bold"/>
                <w:b/>
                <w:bCs/>
                <w:sz w:val="22"/>
              </w:rPr>
              <w:t>D</w:t>
            </w:r>
            <w:r w:rsidR="00374F6A">
              <w:rPr>
                <w:rFonts w:cs="Verdana-Bold"/>
                <w:b/>
                <w:bCs/>
                <w:sz w:val="22"/>
              </w:rPr>
              <w:t>4</w:t>
            </w:r>
            <w:r w:rsidRPr="00D01AFD">
              <w:rPr>
                <w:rFonts w:cs="Verdana-Bold"/>
                <w:bCs/>
                <w:sz w:val="22"/>
              </w:rPr>
              <w:t xml:space="preserve"> </w:t>
            </w:r>
            <w:r w:rsidR="00374F6A">
              <w:t xml:space="preserve">Evaluate how organisations could use business intelligence to extend their target audience and make them more competitive within the market, taking security legislation into consideration.  </w:t>
            </w:r>
          </w:p>
        </w:tc>
      </w:tr>
    </w:tbl>
    <w:p w14:paraId="488CC2A4" w14:textId="77777777" w:rsidR="001E2CAF" w:rsidRPr="002F6426" w:rsidRDefault="001E2CAF" w:rsidP="008F216B">
      <w:pPr>
        <w:pStyle w:val="Heading2"/>
      </w:pPr>
    </w:p>
    <w:sectPr w:rsidR="001E2CAF" w:rsidRPr="002F6426" w:rsidSect="0014656B">
      <w:head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D20EB" w14:textId="77777777" w:rsidR="00133D7A" w:rsidRDefault="00133D7A" w:rsidP="0014656B">
      <w:pPr>
        <w:spacing w:after="0" w:line="240" w:lineRule="auto"/>
      </w:pPr>
      <w:r>
        <w:separator/>
      </w:r>
    </w:p>
  </w:endnote>
  <w:endnote w:type="continuationSeparator" w:id="0">
    <w:p w14:paraId="415D27FE" w14:textId="77777777" w:rsidR="00133D7A" w:rsidRDefault="00133D7A" w:rsidP="0014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ifer Sans LT Pro">
    <w:altName w:val="Aptifer Sans LT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579BB" w14:textId="77777777" w:rsidR="00133D7A" w:rsidRDefault="00133D7A" w:rsidP="0014656B">
      <w:pPr>
        <w:spacing w:after="0" w:line="240" w:lineRule="auto"/>
      </w:pPr>
      <w:r>
        <w:separator/>
      </w:r>
    </w:p>
  </w:footnote>
  <w:footnote w:type="continuationSeparator" w:id="0">
    <w:p w14:paraId="0FD5A1AD" w14:textId="77777777" w:rsidR="00133D7A" w:rsidRDefault="00133D7A" w:rsidP="0014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5266C" w14:textId="6F5A8B38" w:rsidR="00133D7A" w:rsidRPr="004102CB" w:rsidRDefault="00133D7A" w:rsidP="00C0428D">
    <w:pPr>
      <w:pStyle w:val="Header"/>
      <w:tabs>
        <w:tab w:val="clear" w:pos="4513"/>
      </w:tabs>
      <w:rPr>
        <w:b/>
        <w:sz w:val="36"/>
        <w:szCs w:val="36"/>
      </w:rPr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7F9BD1DC" wp14:editId="432F4B55">
          <wp:simplePos x="0" y="0"/>
          <wp:positionH relativeFrom="column">
            <wp:posOffset>6381750</wp:posOffset>
          </wp:positionH>
          <wp:positionV relativeFrom="paragraph">
            <wp:posOffset>-153035</wp:posOffset>
          </wp:positionV>
          <wp:extent cx="2494915" cy="600075"/>
          <wp:effectExtent l="0" t="0" r="635" b="9525"/>
          <wp:wrapTight wrapText="bothSides">
            <wp:wrapPolygon edited="0">
              <wp:start x="0" y="0"/>
              <wp:lineTo x="0" y="21257"/>
              <wp:lineTo x="21441" y="21257"/>
              <wp:lineTo x="21441" y="0"/>
              <wp:lineTo x="0" y="0"/>
            </wp:wrapPolygon>
          </wp:wrapTight>
          <wp:docPr id="1" name="Picture 1" descr="college logo black on 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llege logo black on 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491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02CB">
      <w:rPr>
        <w:b/>
        <w:sz w:val="36"/>
        <w:szCs w:val="36"/>
      </w:rPr>
      <w:t>Assignment Brief (</w:t>
    </w:r>
    <w:r>
      <w:rPr>
        <w:b/>
        <w:sz w:val="36"/>
        <w:szCs w:val="36"/>
      </w:rPr>
      <w:t>S</w:t>
    </w:r>
    <w:r w:rsidRPr="004102CB">
      <w:rPr>
        <w:b/>
        <w:sz w:val="36"/>
        <w:szCs w:val="36"/>
      </w:rPr>
      <w:t xml:space="preserve">ummative </w:t>
    </w:r>
    <w:r>
      <w:rPr>
        <w:b/>
        <w:sz w:val="36"/>
        <w:szCs w:val="36"/>
      </w:rPr>
      <w:t>A</w:t>
    </w:r>
    <w:r w:rsidRPr="004102CB">
      <w:rPr>
        <w:b/>
        <w:sz w:val="36"/>
        <w:szCs w:val="36"/>
      </w:rPr>
      <w:t>ssessment)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5F1"/>
    <w:multiLevelType w:val="hybridMultilevel"/>
    <w:tmpl w:val="C0B6AE8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37FF2"/>
    <w:multiLevelType w:val="hybridMultilevel"/>
    <w:tmpl w:val="72FCC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12416"/>
    <w:multiLevelType w:val="hybridMultilevel"/>
    <w:tmpl w:val="1B167E6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9D367F"/>
    <w:multiLevelType w:val="hybridMultilevel"/>
    <w:tmpl w:val="F196B210"/>
    <w:lvl w:ilvl="0" w:tplc="9BDEFCE4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6455D"/>
    <w:multiLevelType w:val="hybridMultilevel"/>
    <w:tmpl w:val="65D622A8"/>
    <w:lvl w:ilvl="0" w:tplc="B122E3D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30519"/>
    <w:multiLevelType w:val="hybridMultilevel"/>
    <w:tmpl w:val="7A441B14"/>
    <w:lvl w:ilvl="0" w:tplc="B122E3D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63DF3"/>
    <w:multiLevelType w:val="hybridMultilevel"/>
    <w:tmpl w:val="9D06718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9457D9"/>
    <w:multiLevelType w:val="hybridMultilevel"/>
    <w:tmpl w:val="D6C02B52"/>
    <w:lvl w:ilvl="0" w:tplc="08090013">
      <w:start w:val="1"/>
      <w:numFmt w:val="upperRoman"/>
      <w:lvlText w:val="%1."/>
      <w:lvlJc w:val="right"/>
      <w:pPr>
        <w:ind w:left="720" w:hanging="360"/>
      </w:pPr>
      <w:rPr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816A6"/>
    <w:multiLevelType w:val="hybridMultilevel"/>
    <w:tmpl w:val="4A3A1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666F7"/>
    <w:multiLevelType w:val="hybridMultilevel"/>
    <w:tmpl w:val="F3DAA32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3159D"/>
    <w:multiLevelType w:val="hybridMultilevel"/>
    <w:tmpl w:val="AA32B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66053"/>
    <w:multiLevelType w:val="hybridMultilevel"/>
    <w:tmpl w:val="3E801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F1199"/>
    <w:multiLevelType w:val="hybridMultilevel"/>
    <w:tmpl w:val="7DC0920E"/>
    <w:lvl w:ilvl="0" w:tplc="08090013">
      <w:start w:val="1"/>
      <w:numFmt w:val="upperRoman"/>
      <w:lvlText w:val="%1."/>
      <w:lvlJc w:val="right"/>
      <w:pPr>
        <w:ind w:left="720" w:hanging="360"/>
      </w:pPr>
      <w:rPr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F4C86"/>
    <w:multiLevelType w:val="hybridMultilevel"/>
    <w:tmpl w:val="15F2222C"/>
    <w:lvl w:ilvl="0" w:tplc="75E2FCD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842D5"/>
    <w:multiLevelType w:val="hybridMultilevel"/>
    <w:tmpl w:val="05E8E14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6EF08E64">
      <w:start w:val="2"/>
      <w:numFmt w:val="bullet"/>
      <w:lvlText w:val="-"/>
      <w:lvlJc w:val="left"/>
      <w:pPr>
        <w:ind w:left="1800" w:hanging="360"/>
      </w:pPr>
      <w:rPr>
        <w:rFonts w:ascii="Franklin Gothic Book" w:eastAsiaTheme="minorHAnsi" w:hAnsi="Franklin Gothic Book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21B45E7"/>
    <w:multiLevelType w:val="hybridMultilevel"/>
    <w:tmpl w:val="B792E9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80EEC"/>
    <w:multiLevelType w:val="hybridMultilevel"/>
    <w:tmpl w:val="B792E9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C34B2"/>
    <w:multiLevelType w:val="hybridMultilevel"/>
    <w:tmpl w:val="AD182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34565"/>
    <w:multiLevelType w:val="hybridMultilevel"/>
    <w:tmpl w:val="07CED0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815AC8"/>
    <w:multiLevelType w:val="hybridMultilevel"/>
    <w:tmpl w:val="EBCA45E2"/>
    <w:lvl w:ilvl="0" w:tplc="B122E3D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44A65"/>
    <w:multiLevelType w:val="hybridMultilevel"/>
    <w:tmpl w:val="B4E68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3239E"/>
    <w:multiLevelType w:val="hybridMultilevel"/>
    <w:tmpl w:val="A47A8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360C3"/>
    <w:multiLevelType w:val="hybridMultilevel"/>
    <w:tmpl w:val="40521BB2"/>
    <w:lvl w:ilvl="0" w:tplc="EE7490C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D6232"/>
    <w:multiLevelType w:val="hybridMultilevel"/>
    <w:tmpl w:val="999A12A6"/>
    <w:lvl w:ilvl="0" w:tplc="C6CE70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21407"/>
    <w:multiLevelType w:val="multilevel"/>
    <w:tmpl w:val="00C4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829A0"/>
    <w:multiLevelType w:val="hybridMultilevel"/>
    <w:tmpl w:val="54F6E4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F56696"/>
    <w:multiLevelType w:val="hybridMultilevel"/>
    <w:tmpl w:val="BBC889B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E4B68"/>
    <w:multiLevelType w:val="hybridMultilevel"/>
    <w:tmpl w:val="223E250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732C81"/>
    <w:multiLevelType w:val="hybridMultilevel"/>
    <w:tmpl w:val="5DF85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66DFC">
      <w:numFmt w:val="bullet"/>
      <w:lvlText w:val="•"/>
      <w:lvlJc w:val="left"/>
      <w:pPr>
        <w:ind w:left="1440" w:hanging="360"/>
      </w:pPr>
      <w:rPr>
        <w:rFonts w:ascii="Myriad Pro" w:eastAsiaTheme="minorHAnsi" w:hAnsi="Myriad Pro" w:cs="Myriad Pro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F189A"/>
    <w:multiLevelType w:val="multilevel"/>
    <w:tmpl w:val="E85A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3B4311"/>
    <w:multiLevelType w:val="hybridMultilevel"/>
    <w:tmpl w:val="4DE0DECA"/>
    <w:lvl w:ilvl="0" w:tplc="21147768">
      <w:numFmt w:val="bullet"/>
      <w:lvlText w:val="•"/>
      <w:lvlJc w:val="left"/>
      <w:pPr>
        <w:ind w:left="720" w:hanging="360"/>
      </w:pPr>
      <w:rPr>
        <w:rFonts w:ascii="Franklin Gothic Book" w:eastAsiaTheme="minorHAnsi" w:hAnsi="Franklin Gothic Book" w:cs="Myriad Pr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532FF3"/>
    <w:multiLevelType w:val="hybridMultilevel"/>
    <w:tmpl w:val="68BC73AE"/>
    <w:lvl w:ilvl="0" w:tplc="08090013">
      <w:start w:val="1"/>
      <w:numFmt w:val="upperRoman"/>
      <w:lvlText w:val="%1."/>
      <w:lvlJc w:val="righ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5D349D"/>
    <w:multiLevelType w:val="hybridMultilevel"/>
    <w:tmpl w:val="69101B4C"/>
    <w:lvl w:ilvl="0" w:tplc="B122E3D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9258D"/>
    <w:multiLevelType w:val="hybridMultilevel"/>
    <w:tmpl w:val="69101B4C"/>
    <w:lvl w:ilvl="0" w:tplc="B122E3D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4"/>
  </w:num>
  <w:num w:numId="3">
    <w:abstractNumId w:val="1"/>
  </w:num>
  <w:num w:numId="4">
    <w:abstractNumId w:val="25"/>
  </w:num>
  <w:num w:numId="5">
    <w:abstractNumId w:val="11"/>
  </w:num>
  <w:num w:numId="6">
    <w:abstractNumId w:val="30"/>
  </w:num>
  <w:num w:numId="7">
    <w:abstractNumId w:val="17"/>
  </w:num>
  <w:num w:numId="8">
    <w:abstractNumId w:val="21"/>
  </w:num>
  <w:num w:numId="9">
    <w:abstractNumId w:val="18"/>
  </w:num>
  <w:num w:numId="10">
    <w:abstractNumId w:val="28"/>
  </w:num>
  <w:num w:numId="11">
    <w:abstractNumId w:val="32"/>
  </w:num>
  <w:num w:numId="12">
    <w:abstractNumId w:val="22"/>
  </w:num>
  <w:num w:numId="13">
    <w:abstractNumId w:val="13"/>
  </w:num>
  <w:num w:numId="14">
    <w:abstractNumId w:val="10"/>
  </w:num>
  <w:num w:numId="15">
    <w:abstractNumId w:val="33"/>
  </w:num>
  <w:num w:numId="16">
    <w:abstractNumId w:val="6"/>
  </w:num>
  <w:num w:numId="17">
    <w:abstractNumId w:val="5"/>
  </w:num>
  <w:num w:numId="18">
    <w:abstractNumId w:val="4"/>
  </w:num>
  <w:num w:numId="19">
    <w:abstractNumId w:val="19"/>
  </w:num>
  <w:num w:numId="20">
    <w:abstractNumId w:val="3"/>
  </w:num>
  <w:num w:numId="21">
    <w:abstractNumId w:val="15"/>
  </w:num>
  <w:num w:numId="22">
    <w:abstractNumId w:val="20"/>
  </w:num>
  <w:num w:numId="23">
    <w:abstractNumId w:val="16"/>
  </w:num>
  <w:num w:numId="24">
    <w:abstractNumId w:val="23"/>
  </w:num>
  <w:num w:numId="25">
    <w:abstractNumId w:val="9"/>
  </w:num>
  <w:num w:numId="26">
    <w:abstractNumId w:val="27"/>
  </w:num>
  <w:num w:numId="27">
    <w:abstractNumId w:val="0"/>
  </w:num>
  <w:num w:numId="28">
    <w:abstractNumId w:val="26"/>
  </w:num>
  <w:num w:numId="29">
    <w:abstractNumId w:val="12"/>
  </w:num>
  <w:num w:numId="30">
    <w:abstractNumId w:val="31"/>
  </w:num>
  <w:num w:numId="31">
    <w:abstractNumId w:val="8"/>
  </w:num>
  <w:num w:numId="32">
    <w:abstractNumId w:val="2"/>
  </w:num>
  <w:num w:numId="33">
    <w:abstractNumId w:val="14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6B"/>
    <w:rsid w:val="00006F50"/>
    <w:rsid w:val="00033482"/>
    <w:rsid w:val="000347FD"/>
    <w:rsid w:val="000365AE"/>
    <w:rsid w:val="00036A0C"/>
    <w:rsid w:val="00040A7A"/>
    <w:rsid w:val="00057242"/>
    <w:rsid w:val="00065FDF"/>
    <w:rsid w:val="0007754C"/>
    <w:rsid w:val="00083107"/>
    <w:rsid w:val="00084555"/>
    <w:rsid w:val="000976B1"/>
    <w:rsid w:val="000B5432"/>
    <w:rsid w:val="000D753D"/>
    <w:rsid w:val="00100F49"/>
    <w:rsid w:val="001247DE"/>
    <w:rsid w:val="00131707"/>
    <w:rsid w:val="00133D7A"/>
    <w:rsid w:val="0013581B"/>
    <w:rsid w:val="0014656B"/>
    <w:rsid w:val="00147556"/>
    <w:rsid w:val="00173BF9"/>
    <w:rsid w:val="001774D3"/>
    <w:rsid w:val="00184EDA"/>
    <w:rsid w:val="00187390"/>
    <w:rsid w:val="00194364"/>
    <w:rsid w:val="00197992"/>
    <w:rsid w:val="001A3572"/>
    <w:rsid w:val="001A3F3C"/>
    <w:rsid w:val="001A566F"/>
    <w:rsid w:val="001A63AF"/>
    <w:rsid w:val="001B1451"/>
    <w:rsid w:val="001E2CAF"/>
    <w:rsid w:val="00206E31"/>
    <w:rsid w:val="00225ABC"/>
    <w:rsid w:val="00227424"/>
    <w:rsid w:val="00234C5E"/>
    <w:rsid w:val="002365B7"/>
    <w:rsid w:val="00236834"/>
    <w:rsid w:val="00262F00"/>
    <w:rsid w:val="00267CE4"/>
    <w:rsid w:val="00275B6C"/>
    <w:rsid w:val="00275CF9"/>
    <w:rsid w:val="00282C43"/>
    <w:rsid w:val="00286DC0"/>
    <w:rsid w:val="00290DEC"/>
    <w:rsid w:val="00294F0B"/>
    <w:rsid w:val="00296F90"/>
    <w:rsid w:val="002A3D5A"/>
    <w:rsid w:val="002A778D"/>
    <w:rsid w:val="002A7BC6"/>
    <w:rsid w:val="002C63FF"/>
    <w:rsid w:val="002E35A1"/>
    <w:rsid w:val="002E4A41"/>
    <w:rsid w:val="002F6426"/>
    <w:rsid w:val="00313CE3"/>
    <w:rsid w:val="00345D08"/>
    <w:rsid w:val="00346917"/>
    <w:rsid w:val="003745D5"/>
    <w:rsid w:val="00374F6A"/>
    <w:rsid w:val="003B731D"/>
    <w:rsid w:val="003C49BC"/>
    <w:rsid w:val="003C640D"/>
    <w:rsid w:val="003E2F0D"/>
    <w:rsid w:val="003F762C"/>
    <w:rsid w:val="004102CB"/>
    <w:rsid w:val="00412AEC"/>
    <w:rsid w:val="0041750D"/>
    <w:rsid w:val="00425D56"/>
    <w:rsid w:val="00431516"/>
    <w:rsid w:val="0044605F"/>
    <w:rsid w:val="00465CC6"/>
    <w:rsid w:val="00470B65"/>
    <w:rsid w:val="004802C7"/>
    <w:rsid w:val="00481990"/>
    <w:rsid w:val="00496E88"/>
    <w:rsid w:val="004B0080"/>
    <w:rsid w:val="00511CC2"/>
    <w:rsid w:val="005129E4"/>
    <w:rsid w:val="00514876"/>
    <w:rsid w:val="00517DFA"/>
    <w:rsid w:val="00522BDE"/>
    <w:rsid w:val="005313F5"/>
    <w:rsid w:val="00540F03"/>
    <w:rsid w:val="00543E17"/>
    <w:rsid w:val="00575C9A"/>
    <w:rsid w:val="005767D0"/>
    <w:rsid w:val="00596E02"/>
    <w:rsid w:val="005A7F3C"/>
    <w:rsid w:val="005C12AB"/>
    <w:rsid w:val="005C314E"/>
    <w:rsid w:val="005D39CA"/>
    <w:rsid w:val="00604F26"/>
    <w:rsid w:val="0064633D"/>
    <w:rsid w:val="00650819"/>
    <w:rsid w:val="0068249F"/>
    <w:rsid w:val="006A086C"/>
    <w:rsid w:val="006A56D7"/>
    <w:rsid w:val="006C599D"/>
    <w:rsid w:val="006E5859"/>
    <w:rsid w:val="006E591D"/>
    <w:rsid w:val="0070286C"/>
    <w:rsid w:val="0071750B"/>
    <w:rsid w:val="0072395F"/>
    <w:rsid w:val="00724D15"/>
    <w:rsid w:val="00734118"/>
    <w:rsid w:val="007906C8"/>
    <w:rsid w:val="007A74EF"/>
    <w:rsid w:val="007B79D3"/>
    <w:rsid w:val="007D0418"/>
    <w:rsid w:val="007D1C81"/>
    <w:rsid w:val="007D3F2F"/>
    <w:rsid w:val="007D5286"/>
    <w:rsid w:val="007E18B4"/>
    <w:rsid w:val="007F082A"/>
    <w:rsid w:val="00810444"/>
    <w:rsid w:val="00816297"/>
    <w:rsid w:val="00821869"/>
    <w:rsid w:val="00821D68"/>
    <w:rsid w:val="008255F5"/>
    <w:rsid w:val="00835DD9"/>
    <w:rsid w:val="00836244"/>
    <w:rsid w:val="0084422F"/>
    <w:rsid w:val="00881666"/>
    <w:rsid w:val="00893DD2"/>
    <w:rsid w:val="008A2257"/>
    <w:rsid w:val="008A37E9"/>
    <w:rsid w:val="008A3FA6"/>
    <w:rsid w:val="008A73B2"/>
    <w:rsid w:val="008B0CC6"/>
    <w:rsid w:val="008B4F53"/>
    <w:rsid w:val="008B7095"/>
    <w:rsid w:val="008C5820"/>
    <w:rsid w:val="008D0791"/>
    <w:rsid w:val="008F216B"/>
    <w:rsid w:val="00912DF8"/>
    <w:rsid w:val="00925040"/>
    <w:rsid w:val="00940561"/>
    <w:rsid w:val="00950231"/>
    <w:rsid w:val="00982EB4"/>
    <w:rsid w:val="00987558"/>
    <w:rsid w:val="00996F87"/>
    <w:rsid w:val="009A006D"/>
    <w:rsid w:val="009B0D0A"/>
    <w:rsid w:val="009B1E13"/>
    <w:rsid w:val="009D2464"/>
    <w:rsid w:val="009E6801"/>
    <w:rsid w:val="009F7BBC"/>
    <w:rsid w:val="00A007DC"/>
    <w:rsid w:val="00A0091A"/>
    <w:rsid w:val="00A33BDB"/>
    <w:rsid w:val="00A3772A"/>
    <w:rsid w:val="00A4107E"/>
    <w:rsid w:val="00A5368A"/>
    <w:rsid w:val="00A54C75"/>
    <w:rsid w:val="00A77C8A"/>
    <w:rsid w:val="00A90830"/>
    <w:rsid w:val="00A9091A"/>
    <w:rsid w:val="00A94385"/>
    <w:rsid w:val="00AB1D69"/>
    <w:rsid w:val="00AC02D7"/>
    <w:rsid w:val="00AC75CF"/>
    <w:rsid w:val="00AE1CD8"/>
    <w:rsid w:val="00AE3F14"/>
    <w:rsid w:val="00B016DD"/>
    <w:rsid w:val="00B10797"/>
    <w:rsid w:val="00B12363"/>
    <w:rsid w:val="00B26872"/>
    <w:rsid w:val="00B345C4"/>
    <w:rsid w:val="00B34E8A"/>
    <w:rsid w:val="00B456D3"/>
    <w:rsid w:val="00B53B62"/>
    <w:rsid w:val="00B53BF8"/>
    <w:rsid w:val="00B60E74"/>
    <w:rsid w:val="00B64841"/>
    <w:rsid w:val="00B70034"/>
    <w:rsid w:val="00B72695"/>
    <w:rsid w:val="00BA4465"/>
    <w:rsid w:val="00BA6565"/>
    <w:rsid w:val="00BA6E6B"/>
    <w:rsid w:val="00C0208D"/>
    <w:rsid w:val="00C0428D"/>
    <w:rsid w:val="00C05BC7"/>
    <w:rsid w:val="00C166E2"/>
    <w:rsid w:val="00C34412"/>
    <w:rsid w:val="00C37711"/>
    <w:rsid w:val="00C56AAA"/>
    <w:rsid w:val="00C75B39"/>
    <w:rsid w:val="00C76AA8"/>
    <w:rsid w:val="00C9335C"/>
    <w:rsid w:val="00C950BE"/>
    <w:rsid w:val="00CA5933"/>
    <w:rsid w:val="00CC29E7"/>
    <w:rsid w:val="00CC703D"/>
    <w:rsid w:val="00D01AFD"/>
    <w:rsid w:val="00D1793D"/>
    <w:rsid w:val="00D30C0E"/>
    <w:rsid w:val="00D563A2"/>
    <w:rsid w:val="00D60429"/>
    <w:rsid w:val="00D6277F"/>
    <w:rsid w:val="00D64478"/>
    <w:rsid w:val="00D76527"/>
    <w:rsid w:val="00D813E0"/>
    <w:rsid w:val="00D84C19"/>
    <w:rsid w:val="00DA121C"/>
    <w:rsid w:val="00DA4034"/>
    <w:rsid w:val="00DB3609"/>
    <w:rsid w:val="00DB3E7A"/>
    <w:rsid w:val="00DC3468"/>
    <w:rsid w:val="00DC6F37"/>
    <w:rsid w:val="00DD5810"/>
    <w:rsid w:val="00DE0268"/>
    <w:rsid w:val="00DF6041"/>
    <w:rsid w:val="00E228D7"/>
    <w:rsid w:val="00E22922"/>
    <w:rsid w:val="00E25464"/>
    <w:rsid w:val="00E46557"/>
    <w:rsid w:val="00E5715E"/>
    <w:rsid w:val="00E65D12"/>
    <w:rsid w:val="00E90C7C"/>
    <w:rsid w:val="00E921F1"/>
    <w:rsid w:val="00EB367C"/>
    <w:rsid w:val="00EC2459"/>
    <w:rsid w:val="00EC6B14"/>
    <w:rsid w:val="00ED263C"/>
    <w:rsid w:val="00EE2411"/>
    <w:rsid w:val="00F05A01"/>
    <w:rsid w:val="00F22DEF"/>
    <w:rsid w:val="00F25743"/>
    <w:rsid w:val="00F40ED9"/>
    <w:rsid w:val="00F80357"/>
    <w:rsid w:val="00F85267"/>
    <w:rsid w:val="00F87002"/>
    <w:rsid w:val="00F87FE3"/>
    <w:rsid w:val="00FC5777"/>
    <w:rsid w:val="00FD62D0"/>
    <w:rsid w:val="00FD7E74"/>
    <w:rsid w:val="00FE25A8"/>
    <w:rsid w:val="00FE6E05"/>
    <w:rsid w:val="00FE72CB"/>
    <w:rsid w:val="00FF1BFA"/>
    <w:rsid w:val="00FF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2C3898A6"/>
  <w15:docId w15:val="{28F3C1C9-281D-44A2-9D5C-247B9A76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E13"/>
    <w:pPr>
      <w:spacing w:after="240"/>
    </w:pPr>
    <w:rPr>
      <w:rFonts w:ascii="Franklin Gothic Book" w:hAnsi="Franklin Gothic Book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6D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943634" w:themeColor="accen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6D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6D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6D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6D3"/>
    <w:pPr>
      <w:keepNext/>
      <w:keepLines/>
      <w:spacing w:before="200" w:after="0"/>
      <w:outlineLvl w:val="4"/>
    </w:pPr>
    <w:rPr>
      <w:rFonts w:eastAsiaTheme="majorEastAsia" w:cstheme="majorBidi"/>
      <w:color w:val="632423" w:themeColor="accen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6D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632423" w:themeColor="accen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56B"/>
  </w:style>
  <w:style w:type="paragraph" w:styleId="Footer">
    <w:name w:val="footer"/>
    <w:basedOn w:val="Normal"/>
    <w:link w:val="FooterChar"/>
    <w:uiPriority w:val="99"/>
    <w:unhideWhenUsed/>
    <w:rsid w:val="00146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56B"/>
  </w:style>
  <w:style w:type="table" w:styleId="TableGrid">
    <w:name w:val="Table Grid"/>
    <w:basedOn w:val="TableNormal"/>
    <w:rsid w:val="00146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56D3"/>
    <w:rPr>
      <w:rFonts w:ascii="Franklin Gothic Book" w:eastAsiaTheme="majorEastAsia" w:hAnsi="Franklin Gothic Book" w:cstheme="majorBidi"/>
      <w:b/>
      <w:bCs/>
      <w:color w:val="943634" w:themeColor="accen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56D3"/>
    <w:rPr>
      <w:rFonts w:ascii="Franklin Gothic Book" w:eastAsiaTheme="majorEastAsia" w:hAnsi="Franklin Gothic Book" w:cstheme="majorBidi"/>
      <w:b/>
      <w:bCs/>
      <w:color w:val="943634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6D3"/>
    <w:rPr>
      <w:rFonts w:ascii="Franklin Gothic Book" w:eastAsiaTheme="majorEastAsia" w:hAnsi="Franklin Gothic Book" w:cstheme="majorBidi"/>
      <w:b/>
      <w:b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6D3"/>
    <w:rPr>
      <w:rFonts w:ascii="Franklin Gothic Book" w:eastAsiaTheme="majorEastAsia" w:hAnsi="Franklin Gothic Book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6D3"/>
    <w:rPr>
      <w:rFonts w:ascii="Franklin Gothic Book" w:eastAsiaTheme="majorEastAsia" w:hAnsi="Franklin Gothic Book" w:cstheme="majorBidi"/>
      <w:color w:val="632423" w:themeColor="accen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6D3"/>
    <w:rPr>
      <w:rFonts w:ascii="Franklin Gothic Book" w:eastAsiaTheme="majorEastAsia" w:hAnsi="Franklin Gothic Book" w:cstheme="majorBidi"/>
      <w:i/>
      <w:iCs/>
      <w:color w:val="632423" w:themeColor="accent2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456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6D3"/>
    <w:rPr>
      <w:rFonts w:ascii="Franklin Gothic Book" w:eastAsiaTheme="majorEastAsia" w:hAnsi="Franklin Gothic Book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6D3"/>
    <w:pPr>
      <w:numPr>
        <w:ilvl w:val="1"/>
      </w:numPr>
    </w:pPr>
    <w:rPr>
      <w:rFonts w:eastAsiaTheme="majorEastAsia" w:cstheme="majorBidi"/>
      <w:i/>
      <w:iCs/>
      <w:color w:val="C0504D" w:themeColor="accent2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56D3"/>
    <w:rPr>
      <w:rFonts w:ascii="Franklin Gothic Book" w:eastAsiaTheme="majorEastAsia" w:hAnsi="Franklin Gothic Book" w:cstheme="majorBidi"/>
      <w:i/>
      <w:iCs/>
      <w:color w:val="C0504D" w:themeColor="accent2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456D3"/>
    <w:rPr>
      <w:b/>
      <w:bCs/>
    </w:rPr>
  </w:style>
  <w:style w:type="paragraph" w:styleId="NoSpacing">
    <w:name w:val="No Spacing"/>
    <w:uiPriority w:val="1"/>
    <w:qFormat/>
    <w:rsid w:val="00B456D3"/>
    <w:pPr>
      <w:spacing w:after="0" w:line="240" w:lineRule="auto"/>
    </w:pPr>
    <w:rPr>
      <w:rFonts w:ascii="Franklin Gothic Book" w:hAnsi="Franklin Gothic Book"/>
    </w:rPr>
  </w:style>
  <w:style w:type="paragraph" w:styleId="ListParagraph">
    <w:name w:val="List Paragraph"/>
    <w:basedOn w:val="Normal"/>
    <w:uiPriority w:val="34"/>
    <w:qFormat/>
    <w:rsid w:val="00B456D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6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6D3"/>
    <w:rPr>
      <w:rFonts w:ascii="Franklin Gothic Book" w:hAnsi="Franklin Gothic Book"/>
      <w:b/>
      <w:bCs/>
      <w:i/>
      <w:iCs/>
      <w:color w:val="C0504D" w:themeColor="accent2"/>
    </w:rPr>
  </w:style>
  <w:style w:type="character" w:styleId="SubtleEmphasis">
    <w:name w:val="Subtle Emphasis"/>
    <w:basedOn w:val="DefaultParagraphFont"/>
    <w:uiPriority w:val="19"/>
    <w:qFormat/>
    <w:rsid w:val="00B456D3"/>
    <w:rPr>
      <w:rFonts w:ascii="Franklin Gothic Book" w:hAnsi="Franklin Gothic Book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456D3"/>
    <w:rPr>
      <w:b/>
      <w:bCs/>
      <w:i/>
      <w:iCs/>
      <w:color w:val="C0504D" w:themeColor="accent2"/>
    </w:rPr>
  </w:style>
  <w:style w:type="paragraph" w:styleId="NormalWeb">
    <w:name w:val="Normal (Web)"/>
    <w:basedOn w:val="Normal"/>
    <w:uiPriority w:val="99"/>
    <w:unhideWhenUsed/>
    <w:rsid w:val="009B1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E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5464"/>
    <w:rPr>
      <w:color w:val="0000FF" w:themeColor="hyperlink"/>
      <w:u w:val="single"/>
    </w:rPr>
  </w:style>
  <w:style w:type="paragraph" w:customStyle="1" w:styleId="Default">
    <w:name w:val="Default"/>
    <w:rsid w:val="00A77C8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7D3F2F"/>
    <w:pPr>
      <w:spacing w:line="241" w:lineRule="atLeast"/>
    </w:pPr>
    <w:rPr>
      <w:rFonts w:ascii="Aptifer Sans LT Pro" w:hAnsi="Aptifer Sans LT Pro" w:cstheme="minorBidi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8C58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820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820"/>
    <w:rPr>
      <w:rFonts w:ascii="Verdana" w:eastAsia="Verdana" w:hAnsi="Verdana" w:cs="Verdana"/>
      <w:color w:val="000000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8F216B"/>
  </w:style>
  <w:style w:type="character" w:styleId="Emphasis">
    <w:name w:val="Emphasis"/>
    <w:basedOn w:val="DefaultParagraphFont"/>
    <w:uiPriority w:val="20"/>
    <w:qFormat/>
    <w:rsid w:val="008F216B"/>
    <w:rPr>
      <w:i/>
      <w:iCs/>
    </w:rPr>
  </w:style>
  <w:style w:type="table" w:customStyle="1" w:styleId="TableGrid0">
    <w:name w:val="TableGrid"/>
    <w:rsid w:val="007F082A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hyperlink" Target="https://www.google.co.uk/url?sa=i&amp;rct=j&amp;q=&amp;esrc=s&amp;source=images&amp;cd=&amp;cad=rja&amp;uact=8&amp;ved=2ahUKEwiX-Jnm2sXhAhVRrxoKHa69A-AQjRx6BAgBEAU&amp;url=https://www.smartsheet.com/software-development-project-management&amp;psig=AOvVaw3YDtT51zkT6Ez29rz0FRpo&amp;ust=155499196897220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AF52252D3268478844CCEC5B761408" ma:contentTypeVersion="2" ma:contentTypeDescription="Create a new document." ma:contentTypeScope="" ma:versionID="60f9714dd762789fed6a9ee13c65c5b7">
  <xsd:schema xmlns:xsd="http://www.w3.org/2001/XMLSchema" xmlns:xs="http://www.w3.org/2001/XMLSchema" xmlns:p="http://schemas.microsoft.com/office/2006/metadata/properties" xmlns:ns2="4dca55e4-59fc-4963-8092-f50cbaf01a70" xmlns:ns3="http://schemas.microsoft.com/sharepoint/v4" targetNamespace="http://schemas.microsoft.com/office/2006/metadata/properties" ma:root="true" ma:fieldsID="662ad804d18fc59e89dd52940aec977c" ns2:_="" ns3:_="">
    <xsd:import namespace="4dca55e4-59fc-4963-8092-f50cbaf01a7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a55e4-59fc-4963-8092-f50cbaf01a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570D7-3F01-4099-8122-6831FB71E7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8AE5F7-D03E-4DBC-8D00-92B390424BA3}">
  <ds:schemaRefs>
    <ds:schemaRef ds:uri="http://purl.org/dc/dcmitype/"/>
    <ds:schemaRef ds:uri="http://schemas.microsoft.com/office/infopath/2007/PartnerControls"/>
    <ds:schemaRef ds:uri="4dca55e4-59fc-4963-8092-f50cbaf01a70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4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21662CA-8346-4BAE-BB01-F7294F1108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ca55e4-59fc-4963-8092-f50cbaf01a70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Walsall College</Company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Turner</dc:creator>
  <cp:lastModifiedBy>Stephen England</cp:lastModifiedBy>
  <cp:revision>21</cp:revision>
  <cp:lastPrinted>2019-04-10T14:41:00Z</cp:lastPrinted>
  <dcterms:created xsi:type="dcterms:W3CDTF">2018-11-30T08:55:00Z</dcterms:created>
  <dcterms:modified xsi:type="dcterms:W3CDTF">2019-04-11T13:48:00Z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0x010100F7AF52252D3268478844CCEC5B761408</vt:lpwstr>
  </property>
</Properties>
</file>