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7387" w:rsidRPr="004B27F3" w:rsidRDefault="007D7387" w:rsidP="007D7387">
      <w:pPr>
        <w:pStyle w:val="Titel"/>
        <w:rPr>
          <w:lang w:val="en-US"/>
        </w:rPr>
      </w:pPr>
      <w:proofErr w:type="spellStart"/>
      <w:r w:rsidRPr="004B27F3">
        <w:rPr>
          <w:lang w:val="en-US"/>
        </w:rPr>
        <w:t>Advies</w:t>
      </w:r>
      <w:proofErr w:type="spellEnd"/>
      <w:r w:rsidRPr="004B27F3">
        <w:rPr>
          <w:lang w:val="en-US"/>
        </w:rPr>
        <w:t xml:space="preserve"> rapport </w:t>
      </w:r>
      <w:proofErr w:type="spellStart"/>
      <w:r w:rsidRPr="004B27F3">
        <w:rPr>
          <w:lang w:val="en-US"/>
        </w:rPr>
        <w:t>Groep</w:t>
      </w:r>
      <w:proofErr w:type="spellEnd"/>
      <w:r w:rsidRPr="004B27F3">
        <w:rPr>
          <w:lang w:val="en-US"/>
        </w:rPr>
        <w:t xml:space="preserve"> 14</w:t>
      </w:r>
    </w:p>
    <w:p w:rsidR="007D7387" w:rsidRPr="004B27F3" w:rsidRDefault="007D7387" w:rsidP="007D7387">
      <w:pPr>
        <w:pStyle w:val="Ondertitel"/>
        <w:rPr>
          <w:lang w:val="en-US"/>
        </w:rPr>
      </w:pPr>
      <w:r w:rsidRPr="004B27F3">
        <w:rPr>
          <w:lang w:val="en-US"/>
        </w:rPr>
        <w:t xml:space="preserve">Memory card game </w:t>
      </w:r>
      <w:r w:rsidRPr="004B27F3">
        <w:rPr>
          <w:lang w:val="en-US"/>
        </w:rPr>
        <w:tab/>
      </w:r>
      <w:r w:rsidRPr="004B27F3">
        <w:rPr>
          <w:lang w:val="en-US"/>
        </w:rPr>
        <w:tab/>
        <w:t xml:space="preserve">   Author: </w:t>
      </w:r>
      <w:proofErr w:type="spellStart"/>
      <w:r w:rsidRPr="004B27F3">
        <w:rPr>
          <w:lang w:val="en-US"/>
        </w:rPr>
        <w:t>Groep</w:t>
      </w:r>
      <w:proofErr w:type="spellEnd"/>
      <w:r w:rsidRPr="004B27F3">
        <w:rPr>
          <w:lang w:val="en-US"/>
        </w:rPr>
        <w:t xml:space="preserve"> 14</w:t>
      </w:r>
      <w:r w:rsidRPr="004B27F3">
        <w:rPr>
          <w:lang w:val="en-US"/>
        </w:rPr>
        <w:tab/>
        <w:t xml:space="preserve">   </w:t>
      </w:r>
      <w:r w:rsidRPr="004B27F3">
        <w:rPr>
          <w:lang w:val="en-US"/>
        </w:rPr>
        <w:tab/>
        <w:t xml:space="preserve">       18-10-2017</w:t>
      </w:r>
    </w:p>
    <w:p w:rsidR="007D7387" w:rsidRPr="004D5669" w:rsidRDefault="007D7387" w:rsidP="007D7387">
      <w:pPr>
        <w:pStyle w:val="Kop1"/>
      </w:pPr>
      <w:bookmarkStart w:id="0" w:name="_Toc497211667"/>
      <w:r w:rsidRPr="004D5669">
        <w:t>Document Development</w:t>
      </w:r>
      <w:bookmarkEnd w:id="0"/>
    </w:p>
    <w:p w:rsidR="007D7387" w:rsidRPr="004D5669" w:rsidRDefault="007D7387" w:rsidP="007D7387">
      <w:pPr>
        <w:pStyle w:val="Geenafstand"/>
        <w:rPr>
          <w:lang w:val="nl-NL"/>
        </w:rPr>
      </w:pPr>
      <w:r w:rsidRPr="004D5669">
        <w:rPr>
          <w:lang w:val="nl-NL"/>
        </w:rPr>
        <w:t>Als er wat veranderd staat dat hieronder beschreven.</w:t>
      </w:r>
    </w:p>
    <w:tbl>
      <w:tblPr>
        <w:tblStyle w:val="Onopgemaaktetabel3"/>
        <w:tblW w:w="0" w:type="auto"/>
        <w:tblLook w:val="04A0" w:firstRow="1" w:lastRow="0" w:firstColumn="1" w:lastColumn="0" w:noHBand="0" w:noVBand="1"/>
      </w:tblPr>
      <w:tblGrid>
        <w:gridCol w:w="1276"/>
        <w:gridCol w:w="5812"/>
        <w:gridCol w:w="1932"/>
      </w:tblGrid>
      <w:tr w:rsidR="007D7387" w:rsidRPr="004D5669" w:rsidTr="00056DE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6" w:type="dxa"/>
          </w:tcPr>
          <w:p w:rsidR="007D7387" w:rsidRPr="004D5669" w:rsidRDefault="007D7387" w:rsidP="00056DE4">
            <w:pPr>
              <w:pStyle w:val="Geenafstand"/>
              <w:rPr>
                <w:lang w:val="nl-NL"/>
              </w:rPr>
            </w:pPr>
            <w:r w:rsidRPr="004D5669">
              <w:rPr>
                <w:lang w:val="nl-NL"/>
              </w:rPr>
              <w:t>Version</w:t>
            </w:r>
          </w:p>
        </w:tc>
        <w:tc>
          <w:tcPr>
            <w:tcW w:w="5812" w:type="dxa"/>
          </w:tcPr>
          <w:p w:rsidR="007D7387" w:rsidRPr="004D5669" w:rsidRDefault="007D7387" w:rsidP="00056DE4">
            <w:pPr>
              <w:pStyle w:val="Geenafstand"/>
              <w:cnfStyle w:val="100000000000" w:firstRow="1" w:lastRow="0" w:firstColumn="0" w:lastColumn="0" w:oddVBand="0" w:evenVBand="0" w:oddHBand="0" w:evenHBand="0" w:firstRowFirstColumn="0" w:firstRowLastColumn="0" w:lastRowFirstColumn="0" w:lastRowLastColumn="0"/>
              <w:rPr>
                <w:lang w:val="nl-NL"/>
              </w:rPr>
            </w:pPr>
            <w:r w:rsidRPr="004D5669">
              <w:rPr>
                <w:lang w:val="nl-NL"/>
              </w:rPr>
              <w:t>Description</w:t>
            </w:r>
          </w:p>
        </w:tc>
        <w:tc>
          <w:tcPr>
            <w:tcW w:w="1932" w:type="dxa"/>
          </w:tcPr>
          <w:p w:rsidR="007D7387" w:rsidRPr="004D5669" w:rsidRDefault="007D7387" w:rsidP="00056DE4">
            <w:pPr>
              <w:pStyle w:val="Geenafstand"/>
              <w:cnfStyle w:val="100000000000" w:firstRow="1" w:lastRow="0" w:firstColumn="0" w:lastColumn="0" w:oddVBand="0" w:evenVBand="0" w:oddHBand="0" w:evenHBand="0" w:firstRowFirstColumn="0" w:firstRowLastColumn="0" w:lastRowFirstColumn="0" w:lastRowLastColumn="0"/>
              <w:rPr>
                <w:lang w:val="nl-NL"/>
              </w:rPr>
            </w:pPr>
            <w:r w:rsidRPr="004D5669">
              <w:rPr>
                <w:lang w:val="nl-NL"/>
              </w:rPr>
              <w:t>Author</w:t>
            </w:r>
          </w:p>
        </w:tc>
      </w:tr>
      <w:tr w:rsidR="007D7387" w:rsidRPr="004D5669" w:rsidTr="00056DE4">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276" w:type="dxa"/>
          </w:tcPr>
          <w:p w:rsidR="007D7387" w:rsidRPr="004D5669" w:rsidRDefault="007D7387" w:rsidP="00056DE4">
            <w:pPr>
              <w:pStyle w:val="Geenafstand"/>
              <w:rPr>
                <w:lang w:val="nl-NL"/>
              </w:rPr>
            </w:pPr>
            <w:r w:rsidRPr="004D5669">
              <w:rPr>
                <w:lang w:val="nl-NL"/>
              </w:rPr>
              <w:t>0.1</w:t>
            </w:r>
          </w:p>
        </w:tc>
        <w:tc>
          <w:tcPr>
            <w:tcW w:w="5812" w:type="dxa"/>
          </w:tcPr>
          <w:p w:rsidR="007D7387" w:rsidRPr="004B27F3" w:rsidRDefault="007D7387" w:rsidP="00056DE4">
            <w:pPr>
              <w:pStyle w:val="Geenafstand"/>
              <w:cnfStyle w:val="000000100000" w:firstRow="0" w:lastRow="0" w:firstColumn="0" w:lastColumn="0" w:oddVBand="0" w:evenVBand="0" w:oddHBand="1" w:evenHBand="0" w:firstRowFirstColumn="0" w:firstRowLastColumn="0" w:lastRowFirstColumn="0" w:lastRowLastColumn="0"/>
              <w:rPr>
                <w:lang w:val="en-US"/>
              </w:rPr>
            </w:pPr>
            <w:r w:rsidRPr="004B27F3">
              <w:rPr>
                <w:lang w:val="en-US"/>
              </w:rPr>
              <w:t>Initial start and creation of document</w:t>
            </w:r>
          </w:p>
        </w:tc>
        <w:tc>
          <w:tcPr>
            <w:tcW w:w="1932" w:type="dxa"/>
          </w:tcPr>
          <w:p w:rsidR="007D7387" w:rsidRPr="004D5669" w:rsidRDefault="007D7387" w:rsidP="00056DE4">
            <w:pPr>
              <w:pStyle w:val="Geenafstand"/>
              <w:cnfStyle w:val="000000100000" w:firstRow="0" w:lastRow="0" w:firstColumn="0" w:lastColumn="0" w:oddVBand="0" w:evenVBand="0" w:oddHBand="1" w:evenHBand="0" w:firstRowFirstColumn="0" w:firstRowLastColumn="0" w:lastRowFirstColumn="0" w:lastRowLastColumn="0"/>
              <w:rPr>
                <w:lang w:val="nl-NL"/>
              </w:rPr>
            </w:pPr>
            <w:r w:rsidRPr="004D5669">
              <w:rPr>
                <w:lang w:val="nl-NL"/>
              </w:rPr>
              <w:t>Attema K.</w:t>
            </w:r>
          </w:p>
        </w:tc>
      </w:tr>
      <w:tr w:rsidR="007D7387" w:rsidRPr="004D5669" w:rsidTr="00056DE4">
        <w:tc>
          <w:tcPr>
            <w:cnfStyle w:val="001000000000" w:firstRow="0" w:lastRow="0" w:firstColumn="1" w:lastColumn="0" w:oddVBand="0" w:evenVBand="0" w:oddHBand="0" w:evenHBand="0" w:firstRowFirstColumn="0" w:firstRowLastColumn="0" w:lastRowFirstColumn="0" w:lastRowLastColumn="0"/>
            <w:tcW w:w="1276" w:type="dxa"/>
          </w:tcPr>
          <w:p w:rsidR="007D7387" w:rsidRPr="004D5669" w:rsidRDefault="007D7387" w:rsidP="00056DE4">
            <w:pPr>
              <w:pStyle w:val="Geenafstand"/>
              <w:rPr>
                <w:lang w:val="nl-NL"/>
              </w:rPr>
            </w:pPr>
            <w:r w:rsidRPr="004D5669">
              <w:rPr>
                <w:lang w:val="nl-NL"/>
              </w:rPr>
              <w:t>0.2</w:t>
            </w:r>
          </w:p>
        </w:tc>
        <w:tc>
          <w:tcPr>
            <w:tcW w:w="5812" w:type="dxa"/>
          </w:tcPr>
          <w:p w:rsidR="007D7387" w:rsidRPr="004D5669" w:rsidRDefault="007D7387" w:rsidP="00056DE4">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sidRPr="004D5669">
              <w:rPr>
                <w:lang w:val="nl-NL"/>
              </w:rPr>
              <w:t>Changed</w:t>
            </w:r>
            <w:proofErr w:type="spellEnd"/>
            <w:r w:rsidRPr="004D5669">
              <w:rPr>
                <w:lang w:val="nl-NL"/>
              </w:rPr>
              <w:t xml:space="preserve"> document </w:t>
            </w:r>
            <w:proofErr w:type="spellStart"/>
            <w:r w:rsidRPr="004D5669">
              <w:rPr>
                <w:lang w:val="nl-NL"/>
              </w:rPr>
              <w:t>layout</w:t>
            </w:r>
            <w:proofErr w:type="spellEnd"/>
          </w:p>
        </w:tc>
        <w:tc>
          <w:tcPr>
            <w:tcW w:w="1932" w:type="dxa"/>
          </w:tcPr>
          <w:p w:rsidR="007D7387" w:rsidRPr="004D5669" w:rsidRDefault="007D7387" w:rsidP="00056DE4">
            <w:pPr>
              <w:pStyle w:val="Geenafstand"/>
              <w:cnfStyle w:val="000000000000" w:firstRow="0" w:lastRow="0" w:firstColumn="0" w:lastColumn="0" w:oddVBand="0" w:evenVBand="0" w:oddHBand="0" w:evenHBand="0" w:firstRowFirstColumn="0" w:firstRowLastColumn="0" w:lastRowFirstColumn="0" w:lastRowLastColumn="0"/>
              <w:rPr>
                <w:lang w:val="nl-NL"/>
              </w:rPr>
            </w:pPr>
            <w:r w:rsidRPr="004D5669">
              <w:rPr>
                <w:lang w:val="nl-NL"/>
              </w:rPr>
              <w:t>Hooft C.</w:t>
            </w:r>
          </w:p>
        </w:tc>
      </w:tr>
      <w:tr w:rsidR="007D7387" w:rsidRPr="004D5669" w:rsidTr="00056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7D7387" w:rsidRPr="004D5669" w:rsidRDefault="007D7387" w:rsidP="00056DE4">
            <w:pPr>
              <w:pStyle w:val="Geenafstand"/>
              <w:rPr>
                <w:lang w:val="nl-NL"/>
              </w:rPr>
            </w:pPr>
            <w:r w:rsidRPr="004D5669">
              <w:rPr>
                <w:lang w:val="nl-NL"/>
              </w:rPr>
              <w:t>0.3</w:t>
            </w:r>
          </w:p>
        </w:tc>
        <w:tc>
          <w:tcPr>
            <w:tcW w:w="5812" w:type="dxa"/>
          </w:tcPr>
          <w:p w:rsidR="007D7387" w:rsidRPr="004D5669" w:rsidRDefault="007D7387" w:rsidP="00056DE4">
            <w:pPr>
              <w:pStyle w:val="Geenafstand"/>
              <w:cnfStyle w:val="000000100000" w:firstRow="0" w:lastRow="0" w:firstColumn="0" w:lastColumn="0" w:oddVBand="0" w:evenVBand="0" w:oddHBand="1" w:evenHBand="0" w:firstRowFirstColumn="0" w:firstRowLastColumn="0" w:lastRowFirstColumn="0" w:lastRowLastColumn="0"/>
              <w:rPr>
                <w:lang w:val="nl-NL"/>
              </w:rPr>
            </w:pPr>
            <w:proofErr w:type="spellStart"/>
            <w:r w:rsidRPr="004D5669">
              <w:rPr>
                <w:lang w:val="nl-NL"/>
              </w:rPr>
              <w:t>Improved</w:t>
            </w:r>
            <w:proofErr w:type="spellEnd"/>
            <w:r w:rsidRPr="004D5669">
              <w:rPr>
                <w:lang w:val="nl-NL"/>
              </w:rPr>
              <w:t xml:space="preserve"> Document</w:t>
            </w:r>
          </w:p>
        </w:tc>
        <w:tc>
          <w:tcPr>
            <w:tcW w:w="1932" w:type="dxa"/>
          </w:tcPr>
          <w:p w:rsidR="007D7387" w:rsidRPr="004D5669" w:rsidRDefault="007D7387" w:rsidP="00056DE4">
            <w:pPr>
              <w:pStyle w:val="Geenafstand"/>
              <w:cnfStyle w:val="000000100000" w:firstRow="0" w:lastRow="0" w:firstColumn="0" w:lastColumn="0" w:oddVBand="0" w:evenVBand="0" w:oddHBand="1" w:evenHBand="0" w:firstRowFirstColumn="0" w:firstRowLastColumn="0" w:lastRowFirstColumn="0" w:lastRowLastColumn="0"/>
              <w:rPr>
                <w:lang w:val="nl-NL"/>
              </w:rPr>
            </w:pPr>
            <w:r w:rsidRPr="004D5669">
              <w:rPr>
                <w:lang w:val="nl-NL"/>
              </w:rPr>
              <w:t>Veenstra B.</w:t>
            </w:r>
          </w:p>
        </w:tc>
      </w:tr>
      <w:tr w:rsidR="007D7387" w:rsidRPr="004D5669" w:rsidTr="00056DE4">
        <w:tc>
          <w:tcPr>
            <w:cnfStyle w:val="001000000000" w:firstRow="0" w:lastRow="0" w:firstColumn="1" w:lastColumn="0" w:oddVBand="0" w:evenVBand="0" w:oddHBand="0" w:evenHBand="0" w:firstRowFirstColumn="0" w:firstRowLastColumn="0" w:lastRowFirstColumn="0" w:lastRowLastColumn="0"/>
            <w:tcW w:w="1276" w:type="dxa"/>
          </w:tcPr>
          <w:p w:rsidR="007D7387" w:rsidRPr="004D5669" w:rsidRDefault="007D7387" w:rsidP="00056DE4">
            <w:pPr>
              <w:pStyle w:val="Geenafstand"/>
              <w:rPr>
                <w:lang w:val="nl-NL"/>
              </w:rPr>
            </w:pPr>
            <w:r w:rsidRPr="004D5669">
              <w:rPr>
                <w:lang w:val="nl-NL"/>
              </w:rPr>
              <w:t>1.0</w:t>
            </w:r>
          </w:p>
        </w:tc>
        <w:tc>
          <w:tcPr>
            <w:tcW w:w="5812" w:type="dxa"/>
          </w:tcPr>
          <w:p w:rsidR="007D7387" w:rsidRPr="004D5669" w:rsidRDefault="007D7387" w:rsidP="00056DE4">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r w:rsidRPr="004D5669">
              <w:rPr>
                <w:lang w:val="nl-NL"/>
              </w:rPr>
              <w:t>Improved</w:t>
            </w:r>
            <w:proofErr w:type="spellEnd"/>
            <w:r w:rsidRPr="004D5669">
              <w:rPr>
                <w:lang w:val="nl-NL"/>
              </w:rPr>
              <w:t xml:space="preserve"> spelling </w:t>
            </w:r>
            <w:proofErr w:type="spellStart"/>
            <w:r w:rsidRPr="004D5669">
              <w:rPr>
                <w:lang w:val="nl-NL"/>
              </w:rPr>
              <w:t>and</w:t>
            </w:r>
            <w:proofErr w:type="spellEnd"/>
            <w:r w:rsidRPr="004D5669">
              <w:rPr>
                <w:lang w:val="nl-NL"/>
              </w:rPr>
              <w:t xml:space="preserve"> </w:t>
            </w:r>
            <w:proofErr w:type="spellStart"/>
            <w:r w:rsidRPr="004D5669">
              <w:rPr>
                <w:lang w:val="nl-NL"/>
              </w:rPr>
              <w:t>grammar</w:t>
            </w:r>
            <w:proofErr w:type="spellEnd"/>
          </w:p>
        </w:tc>
        <w:tc>
          <w:tcPr>
            <w:tcW w:w="1932" w:type="dxa"/>
          </w:tcPr>
          <w:p w:rsidR="007D7387" w:rsidRPr="004D5669" w:rsidRDefault="007D7387" w:rsidP="00056DE4">
            <w:pPr>
              <w:pStyle w:val="Geenafstand"/>
              <w:cnfStyle w:val="000000000000" w:firstRow="0" w:lastRow="0" w:firstColumn="0" w:lastColumn="0" w:oddVBand="0" w:evenVBand="0" w:oddHBand="0" w:evenHBand="0" w:firstRowFirstColumn="0" w:firstRowLastColumn="0" w:lastRowFirstColumn="0" w:lastRowLastColumn="0"/>
              <w:rPr>
                <w:lang w:val="nl-NL"/>
              </w:rPr>
            </w:pPr>
            <w:r w:rsidRPr="004D5669">
              <w:rPr>
                <w:lang w:val="nl-NL"/>
              </w:rPr>
              <w:t>Hooft C.</w:t>
            </w:r>
          </w:p>
        </w:tc>
      </w:tr>
    </w:tbl>
    <w:p w:rsidR="007D7387" w:rsidRDefault="007D7387" w:rsidP="007D7387">
      <w:pPr>
        <w:pStyle w:val="Geenafstand"/>
        <w:rPr>
          <w:lang w:val="nl-NL"/>
        </w:rPr>
      </w:pPr>
    </w:p>
    <w:sdt>
      <w:sdtPr>
        <w:rPr>
          <w:rFonts w:asciiTheme="minorHAnsi" w:eastAsiaTheme="minorHAnsi" w:hAnsiTheme="minorHAnsi" w:cstheme="minorBidi"/>
          <w:color w:val="auto"/>
          <w:sz w:val="24"/>
          <w:szCs w:val="24"/>
          <w:lang w:eastAsia="en-US"/>
        </w:rPr>
        <w:id w:val="-1439056807"/>
        <w:docPartObj>
          <w:docPartGallery w:val="Table of Contents"/>
          <w:docPartUnique/>
        </w:docPartObj>
      </w:sdtPr>
      <w:sdtContent>
        <w:p w:rsidR="007D7387" w:rsidRDefault="007D7387" w:rsidP="007D7387">
          <w:pPr>
            <w:pStyle w:val="Kopvaninhoudsopgave"/>
          </w:pPr>
          <w:r>
            <w:t>Inhoud</w:t>
          </w:r>
        </w:p>
        <w:p w:rsidR="007D7387" w:rsidRDefault="007D7387">
          <w:pPr>
            <w:pStyle w:val="Inhopg1"/>
            <w:tabs>
              <w:tab w:val="right" w:leader="dot" w:pos="9010"/>
            </w:tabs>
            <w:rPr>
              <w:rFonts w:eastAsiaTheme="minorEastAsia"/>
              <w:noProof/>
              <w:sz w:val="22"/>
              <w:szCs w:val="22"/>
              <w:lang w:eastAsia="nl-NL"/>
            </w:rPr>
          </w:pPr>
          <w:r>
            <w:fldChar w:fldCharType="begin"/>
          </w:r>
          <w:r>
            <w:instrText xml:space="preserve"> TOC \o "1-3" \h \z \u </w:instrText>
          </w:r>
          <w:r>
            <w:fldChar w:fldCharType="separate"/>
          </w:r>
          <w:bookmarkStart w:id="1" w:name="_GoBack"/>
          <w:bookmarkEnd w:id="1"/>
          <w:r w:rsidRPr="00D77F6F">
            <w:rPr>
              <w:rStyle w:val="Hyperlink"/>
              <w:noProof/>
            </w:rPr>
            <w:fldChar w:fldCharType="begin"/>
          </w:r>
          <w:r w:rsidRPr="00D77F6F">
            <w:rPr>
              <w:rStyle w:val="Hyperlink"/>
              <w:noProof/>
            </w:rPr>
            <w:instrText xml:space="preserve"> </w:instrText>
          </w:r>
          <w:r>
            <w:rPr>
              <w:noProof/>
            </w:rPr>
            <w:instrText>HYPERLINK \l "_Toc497211667"</w:instrText>
          </w:r>
          <w:r w:rsidRPr="00D77F6F">
            <w:rPr>
              <w:rStyle w:val="Hyperlink"/>
              <w:noProof/>
            </w:rPr>
            <w:instrText xml:space="preserve"> </w:instrText>
          </w:r>
          <w:r w:rsidRPr="00D77F6F">
            <w:rPr>
              <w:rStyle w:val="Hyperlink"/>
              <w:noProof/>
            </w:rPr>
          </w:r>
          <w:r w:rsidRPr="00D77F6F">
            <w:rPr>
              <w:rStyle w:val="Hyperlink"/>
              <w:noProof/>
            </w:rPr>
            <w:fldChar w:fldCharType="separate"/>
          </w:r>
          <w:r w:rsidRPr="00D77F6F">
            <w:rPr>
              <w:rStyle w:val="Hyperlink"/>
              <w:noProof/>
            </w:rPr>
            <w:t>Document Development</w:t>
          </w:r>
          <w:r>
            <w:rPr>
              <w:noProof/>
              <w:webHidden/>
            </w:rPr>
            <w:tab/>
          </w:r>
          <w:r>
            <w:rPr>
              <w:noProof/>
              <w:webHidden/>
            </w:rPr>
            <w:fldChar w:fldCharType="begin"/>
          </w:r>
          <w:r>
            <w:rPr>
              <w:noProof/>
              <w:webHidden/>
            </w:rPr>
            <w:instrText xml:space="preserve"> PAGEREF _Toc497211667 \h </w:instrText>
          </w:r>
          <w:r>
            <w:rPr>
              <w:noProof/>
              <w:webHidden/>
            </w:rPr>
          </w:r>
          <w:r>
            <w:rPr>
              <w:noProof/>
              <w:webHidden/>
            </w:rPr>
            <w:fldChar w:fldCharType="separate"/>
          </w:r>
          <w:r>
            <w:rPr>
              <w:noProof/>
              <w:webHidden/>
            </w:rPr>
            <w:t>1</w:t>
          </w:r>
          <w:r>
            <w:rPr>
              <w:noProof/>
              <w:webHidden/>
            </w:rPr>
            <w:fldChar w:fldCharType="end"/>
          </w:r>
          <w:r w:rsidRPr="00D77F6F">
            <w:rPr>
              <w:rStyle w:val="Hyperlink"/>
              <w:noProof/>
            </w:rPr>
            <w:fldChar w:fldCharType="end"/>
          </w:r>
        </w:p>
        <w:p w:rsidR="007D7387" w:rsidRDefault="007D7387">
          <w:pPr>
            <w:pStyle w:val="Inhopg1"/>
            <w:tabs>
              <w:tab w:val="right" w:leader="dot" w:pos="9010"/>
            </w:tabs>
            <w:rPr>
              <w:rFonts w:eastAsiaTheme="minorEastAsia"/>
              <w:noProof/>
              <w:sz w:val="22"/>
              <w:szCs w:val="22"/>
              <w:lang w:eastAsia="nl-NL"/>
            </w:rPr>
          </w:pPr>
          <w:hyperlink w:anchor="_Toc497211668" w:history="1">
            <w:r w:rsidRPr="00D77F6F">
              <w:rPr>
                <w:rStyle w:val="Hyperlink"/>
                <w:noProof/>
              </w:rPr>
              <w:t>Hoofdmenu</w:t>
            </w:r>
            <w:r>
              <w:rPr>
                <w:noProof/>
                <w:webHidden/>
              </w:rPr>
              <w:tab/>
            </w:r>
            <w:r>
              <w:rPr>
                <w:noProof/>
                <w:webHidden/>
              </w:rPr>
              <w:fldChar w:fldCharType="begin"/>
            </w:r>
            <w:r>
              <w:rPr>
                <w:noProof/>
                <w:webHidden/>
              </w:rPr>
              <w:instrText xml:space="preserve"> PAGEREF _Toc497211668 \h </w:instrText>
            </w:r>
            <w:r>
              <w:rPr>
                <w:noProof/>
                <w:webHidden/>
              </w:rPr>
            </w:r>
            <w:r>
              <w:rPr>
                <w:noProof/>
                <w:webHidden/>
              </w:rPr>
              <w:fldChar w:fldCharType="separate"/>
            </w:r>
            <w:r>
              <w:rPr>
                <w:noProof/>
                <w:webHidden/>
              </w:rPr>
              <w:t>2</w:t>
            </w:r>
            <w:r>
              <w:rPr>
                <w:noProof/>
                <w:webHidden/>
              </w:rPr>
              <w:fldChar w:fldCharType="end"/>
            </w:r>
          </w:hyperlink>
        </w:p>
        <w:p w:rsidR="007D7387" w:rsidRDefault="007D7387">
          <w:pPr>
            <w:pStyle w:val="Inhopg2"/>
            <w:tabs>
              <w:tab w:val="right" w:leader="dot" w:pos="9010"/>
            </w:tabs>
            <w:rPr>
              <w:rFonts w:eastAsiaTheme="minorEastAsia"/>
              <w:noProof/>
              <w:sz w:val="22"/>
              <w:szCs w:val="22"/>
              <w:lang w:eastAsia="nl-NL"/>
            </w:rPr>
          </w:pPr>
          <w:hyperlink w:anchor="_Toc497211669" w:history="1">
            <w:r w:rsidRPr="00D77F6F">
              <w:rPr>
                <w:rStyle w:val="Hyperlink"/>
                <w:noProof/>
              </w:rPr>
              <w:t>Hoofdmenu MSDN</w:t>
            </w:r>
            <w:r>
              <w:rPr>
                <w:noProof/>
                <w:webHidden/>
              </w:rPr>
              <w:tab/>
            </w:r>
            <w:r>
              <w:rPr>
                <w:noProof/>
                <w:webHidden/>
              </w:rPr>
              <w:fldChar w:fldCharType="begin"/>
            </w:r>
            <w:r>
              <w:rPr>
                <w:noProof/>
                <w:webHidden/>
              </w:rPr>
              <w:instrText xml:space="preserve"> PAGEREF _Toc497211669 \h </w:instrText>
            </w:r>
            <w:r>
              <w:rPr>
                <w:noProof/>
                <w:webHidden/>
              </w:rPr>
            </w:r>
            <w:r>
              <w:rPr>
                <w:noProof/>
                <w:webHidden/>
              </w:rPr>
              <w:fldChar w:fldCharType="separate"/>
            </w:r>
            <w:r>
              <w:rPr>
                <w:noProof/>
                <w:webHidden/>
              </w:rPr>
              <w:t>2</w:t>
            </w:r>
            <w:r>
              <w:rPr>
                <w:noProof/>
                <w:webHidden/>
              </w:rPr>
              <w:fldChar w:fldCharType="end"/>
            </w:r>
          </w:hyperlink>
        </w:p>
        <w:p w:rsidR="007D7387" w:rsidRDefault="007D7387">
          <w:pPr>
            <w:pStyle w:val="Inhopg2"/>
            <w:tabs>
              <w:tab w:val="right" w:leader="dot" w:pos="9010"/>
            </w:tabs>
            <w:rPr>
              <w:rFonts w:eastAsiaTheme="minorEastAsia"/>
              <w:noProof/>
              <w:sz w:val="22"/>
              <w:szCs w:val="22"/>
              <w:lang w:eastAsia="nl-NL"/>
            </w:rPr>
          </w:pPr>
          <w:hyperlink w:anchor="_Toc497211670" w:history="1">
            <w:r w:rsidRPr="00D77F6F">
              <w:rPr>
                <w:rStyle w:val="Hyperlink"/>
                <w:noProof/>
              </w:rPr>
              <w:t>Hoofdmenu ons spel</w:t>
            </w:r>
            <w:r>
              <w:rPr>
                <w:noProof/>
                <w:webHidden/>
              </w:rPr>
              <w:tab/>
            </w:r>
            <w:r>
              <w:rPr>
                <w:noProof/>
                <w:webHidden/>
              </w:rPr>
              <w:fldChar w:fldCharType="begin"/>
            </w:r>
            <w:r>
              <w:rPr>
                <w:noProof/>
                <w:webHidden/>
              </w:rPr>
              <w:instrText xml:space="preserve"> PAGEREF _Toc497211670 \h </w:instrText>
            </w:r>
            <w:r>
              <w:rPr>
                <w:noProof/>
                <w:webHidden/>
              </w:rPr>
            </w:r>
            <w:r>
              <w:rPr>
                <w:noProof/>
                <w:webHidden/>
              </w:rPr>
              <w:fldChar w:fldCharType="separate"/>
            </w:r>
            <w:r>
              <w:rPr>
                <w:noProof/>
                <w:webHidden/>
              </w:rPr>
              <w:t>2</w:t>
            </w:r>
            <w:r>
              <w:rPr>
                <w:noProof/>
                <w:webHidden/>
              </w:rPr>
              <w:fldChar w:fldCharType="end"/>
            </w:r>
          </w:hyperlink>
        </w:p>
        <w:p w:rsidR="007D7387" w:rsidRDefault="007D7387">
          <w:pPr>
            <w:pStyle w:val="Inhopg2"/>
            <w:tabs>
              <w:tab w:val="right" w:leader="dot" w:pos="9010"/>
            </w:tabs>
            <w:rPr>
              <w:rFonts w:eastAsiaTheme="minorEastAsia"/>
              <w:noProof/>
              <w:sz w:val="22"/>
              <w:szCs w:val="22"/>
              <w:lang w:eastAsia="nl-NL"/>
            </w:rPr>
          </w:pPr>
          <w:hyperlink w:anchor="_Toc497211671" w:history="1">
            <w:r w:rsidRPr="00D77F6F">
              <w:rPr>
                <w:rStyle w:val="Hyperlink"/>
                <w:noProof/>
              </w:rPr>
              <w:t>Waarom hebben wij gekozen om het hoofdmenu zo te doen?</w:t>
            </w:r>
            <w:r>
              <w:rPr>
                <w:noProof/>
                <w:webHidden/>
              </w:rPr>
              <w:tab/>
            </w:r>
            <w:r>
              <w:rPr>
                <w:noProof/>
                <w:webHidden/>
              </w:rPr>
              <w:fldChar w:fldCharType="begin"/>
            </w:r>
            <w:r>
              <w:rPr>
                <w:noProof/>
                <w:webHidden/>
              </w:rPr>
              <w:instrText xml:space="preserve"> PAGEREF _Toc497211671 \h </w:instrText>
            </w:r>
            <w:r>
              <w:rPr>
                <w:noProof/>
                <w:webHidden/>
              </w:rPr>
            </w:r>
            <w:r>
              <w:rPr>
                <w:noProof/>
                <w:webHidden/>
              </w:rPr>
              <w:fldChar w:fldCharType="separate"/>
            </w:r>
            <w:r>
              <w:rPr>
                <w:noProof/>
                <w:webHidden/>
              </w:rPr>
              <w:t>2</w:t>
            </w:r>
            <w:r>
              <w:rPr>
                <w:noProof/>
                <w:webHidden/>
              </w:rPr>
              <w:fldChar w:fldCharType="end"/>
            </w:r>
          </w:hyperlink>
        </w:p>
        <w:p w:rsidR="007D7387" w:rsidRDefault="007D7387">
          <w:pPr>
            <w:pStyle w:val="Inhopg2"/>
            <w:tabs>
              <w:tab w:val="right" w:leader="dot" w:pos="9010"/>
            </w:tabs>
            <w:rPr>
              <w:rFonts w:eastAsiaTheme="minorEastAsia"/>
              <w:noProof/>
              <w:sz w:val="22"/>
              <w:szCs w:val="22"/>
              <w:lang w:eastAsia="nl-NL"/>
            </w:rPr>
          </w:pPr>
          <w:hyperlink w:anchor="_Toc497211672" w:history="1">
            <w:r w:rsidRPr="00D77F6F">
              <w:rPr>
                <w:rStyle w:val="Hyperlink"/>
                <w:noProof/>
              </w:rPr>
              <w:t>Het advies</w:t>
            </w:r>
            <w:r>
              <w:rPr>
                <w:noProof/>
                <w:webHidden/>
              </w:rPr>
              <w:tab/>
            </w:r>
            <w:r>
              <w:rPr>
                <w:noProof/>
                <w:webHidden/>
              </w:rPr>
              <w:fldChar w:fldCharType="begin"/>
            </w:r>
            <w:r>
              <w:rPr>
                <w:noProof/>
                <w:webHidden/>
              </w:rPr>
              <w:instrText xml:space="preserve"> PAGEREF _Toc497211672 \h </w:instrText>
            </w:r>
            <w:r>
              <w:rPr>
                <w:noProof/>
                <w:webHidden/>
              </w:rPr>
            </w:r>
            <w:r>
              <w:rPr>
                <w:noProof/>
                <w:webHidden/>
              </w:rPr>
              <w:fldChar w:fldCharType="separate"/>
            </w:r>
            <w:r>
              <w:rPr>
                <w:noProof/>
                <w:webHidden/>
              </w:rPr>
              <w:t>2</w:t>
            </w:r>
            <w:r>
              <w:rPr>
                <w:noProof/>
                <w:webHidden/>
              </w:rPr>
              <w:fldChar w:fldCharType="end"/>
            </w:r>
          </w:hyperlink>
        </w:p>
        <w:p w:rsidR="007D7387" w:rsidRDefault="007D7387">
          <w:pPr>
            <w:pStyle w:val="Inhopg1"/>
            <w:tabs>
              <w:tab w:val="right" w:leader="dot" w:pos="9010"/>
            </w:tabs>
            <w:rPr>
              <w:rFonts w:eastAsiaTheme="minorEastAsia"/>
              <w:noProof/>
              <w:sz w:val="22"/>
              <w:szCs w:val="22"/>
              <w:lang w:eastAsia="nl-NL"/>
            </w:rPr>
          </w:pPr>
          <w:hyperlink w:anchor="_Toc497211673" w:history="1">
            <w:r w:rsidRPr="00D77F6F">
              <w:rPr>
                <w:rStyle w:val="Hyperlink"/>
                <w:noProof/>
                <w:lang w:val="en-US"/>
              </w:rPr>
              <w:t>Singleplayer of multiplayer</w:t>
            </w:r>
            <w:r>
              <w:rPr>
                <w:noProof/>
                <w:webHidden/>
              </w:rPr>
              <w:tab/>
            </w:r>
            <w:r>
              <w:rPr>
                <w:noProof/>
                <w:webHidden/>
              </w:rPr>
              <w:fldChar w:fldCharType="begin"/>
            </w:r>
            <w:r>
              <w:rPr>
                <w:noProof/>
                <w:webHidden/>
              </w:rPr>
              <w:instrText xml:space="preserve"> PAGEREF _Toc497211673 \h </w:instrText>
            </w:r>
            <w:r>
              <w:rPr>
                <w:noProof/>
                <w:webHidden/>
              </w:rPr>
            </w:r>
            <w:r>
              <w:rPr>
                <w:noProof/>
                <w:webHidden/>
              </w:rPr>
              <w:fldChar w:fldCharType="separate"/>
            </w:r>
            <w:r>
              <w:rPr>
                <w:noProof/>
                <w:webHidden/>
              </w:rPr>
              <w:t>3</w:t>
            </w:r>
            <w:r>
              <w:rPr>
                <w:noProof/>
                <w:webHidden/>
              </w:rPr>
              <w:fldChar w:fldCharType="end"/>
            </w:r>
          </w:hyperlink>
        </w:p>
        <w:p w:rsidR="007D7387" w:rsidRDefault="007D7387">
          <w:pPr>
            <w:pStyle w:val="Inhopg2"/>
            <w:tabs>
              <w:tab w:val="right" w:leader="dot" w:pos="9010"/>
            </w:tabs>
            <w:rPr>
              <w:rFonts w:eastAsiaTheme="minorEastAsia"/>
              <w:noProof/>
              <w:sz w:val="22"/>
              <w:szCs w:val="22"/>
              <w:lang w:eastAsia="nl-NL"/>
            </w:rPr>
          </w:pPr>
          <w:hyperlink w:anchor="_Toc497211674" w:history="1">
            <w:r w:rsidRPr="00D77F6F">
              <w:rPr>
                <w:rStyle w:val="Hyperlink"/>
                <w:noProof/>
                <w:lang w:val="en-US"/>
              </w:rPr>
              <w:t>Singleplayer of multiplayer MSDN</w:t>
            </w:r>
            <w:r>
              <w:rPr>
                <w:noProof/>
                <w:webHidden/>
              </w:rPr>
              <w:tab/>
            </w:r>
            <w:r>
              <w:rPr>
                <w:noProof/>
                <w:webHidden/>
              </w:rPr>
              <w:fldChar w:fldCharType="begin"/>
            </w:r>
            <w:r>
              <w:rPr>
                <w:noProof/>
                <w:webHidden/>
              </w:rPr>
              <w:instrText xml:space="preserve"> PAGEREF _Toc497211674 \h </w:instrText>
            </w:r>
            <w:r>
              <w:rPr>
                <w:noProof/>
                <w:webHidden/>
              </w:rPr>
            </w:r>
            <w:r>
              <w:rPr>
                <w:noProof/>
                <w:webHidden/>
              </w:rPr>
              <w:fldChar w:fldCharType="separate"/>
            </w:r>
            <w:r>
              <w:rPr>
                <w:noProof/>
                <w:webHidden/>
              </w:rPr>
              <w:t>3</w:t>
            </w:r>
            <w:r>
              <w:rPr>
                <w:noProof/>
                <w:webHidden/>
              </w:rPr>
              <w:fldChar w:fldCharType="end"/>
            </w:r>
          </w:hyperlink>
        </w:p>
        <w:p w:rsidR="007D7387" w:rsidRDefault="007D7387">
          <w:pPr>
            <w:pStyle w:val="Inhopg2"/>
            <w:tabs>
              <w:tab w:val="right" w:leader="dot" w:pos="9010"/>
            </w:tabs>
            <w:rPr>
              <w:rFonts w:eastAsiaTheme="minorEastAsia"/>
              <w:noProof/>
              <w:sz w:val="22"/>
              <w:szCs w:val="22"/>
              <w:lang w:eastAsia="nl-NL"/>
            </w:rPr>
          </w:pPr>
          <w:hyperlink w:anchor="_Toc497211675" w:history="1">
            <w:r w:rsidRPr="00D77F6F">
              <w:rPr>
                <w:rStyle w:val="Hyperlink"/>
                <w:noProof/>
              </w:rPr>
              <w:t>Singleplayer of multiplayer ons spel</w:t>
            </w:r>
            <w:r>
              <w:rPr>
                <w:noProof/>
                <w:webHidden/>
              </w:rPr>
              <w:tab/>
            </w:r>
            <w:r>
              <w:rPr>
                <w:noProof/>
                <w:webHidden/>
              </w:rPr>
              <w:fldChar w:fldCharType="begin"/>
            </w:r>
            <w:r>
              <w:rPr>
                <w:noProof/>
                <w:webHidden/>
              </w:rPr>
              <w:instrText xml:space="preserve"> PAGEREF _Toc497211675 \h </w:instrText>
            </w:r>
            <w:r>
              <w:rPr>
                <w:noProof/>
                <w:webHidden/>
              </w:rPr>
            </w:r>
            <w:r>
              <w:rPr>
                <w:noProof/>
                <w:webHidden/>
              </w:rPr>
              <w:fldChar w:fldCharType="separate"/>
            </w:r>
            <w:r>
              <w:rPr>
                <w:noProof/>
                <w:webHidden/>
              </w:rPr>
              <w:t>3</w:t>
            </w:r>
            <w:r>
              <w:rPr>
                <w:noProof/>
                <w:webHidden/>
              </w:rPr>
              <w:fldChar w:fldCharType="end"/>
            </w:r>
          </w:hyperlink>
        </w:p>
        <w:p w:rsidR="007D7387" w:rsidRDefault="007D7387">
          <w:pPr>
            <w:pStyle w:val="Inhopg2"/>
            <w:tabs>
              <w:tab w:val="right" w:leader="dot" w:pos="9010"/>
            </w:tabs>
            <w:rPr>
              <w:rFonts w:eastAsiaTheme="minorEastAsia"/>
              <w:noProof/>
              <w:sz w:val="22"/>
              <w:szCs w:val="22"/>
              <w:lang w:eastAsia="nl-NL"/>
            </w:rPr>
          </w:pPr>
          <w:hyperlink w:anchor="_Toc497211676" w:history="1">
            <w:r w:rsidRPr="00D77F6F">
              <w:rPr>
                <w:rStyle w:val="Hyperlink"/>
                <w:noProof/>
              </w:rPr>
              <w:t>Waarom hebben wij gekozen voor zowel singleplayer als multiplayer</w:t>
            </w:r>
            <w:r>
              <w:rPr>
                <w:noProof/>
                <w:webHidden/>
              </w:rPr>
              <w:tab/>
            </w:r>
            <w:r>
              <w:rPr>
                <w:noProof/>
                <w:webHidden/>
              </w:rPr>
              <w:fldChar w:fldCharType="begin"/>
            </w:r>
            <w:r>
              <w:rPr>
                <w:noProof/>
                <w:webHidden/>
              </w:rPr>
              <w:instrText xml:space="preserve"> PAGEREF _Toc497211676 \h </w:instrText>
            </w:r>
            <w:r>
              <w:rPr>
                <w:noProof/>
                <w:webHidden/>
              </w:rPr>
            </w:r>
            <w:r>
              <w:rPr>
                <w:noProof/>
                <w:webHidden/>
              </w:rPr>
              <w:fldChar w:fldCharType="separate"/>
            </w:r>
            <w:r>
              <w:rPr>
                <w:noProof/>
                <w:webHidden/>
              </w:rPr>
              <w:t>3</w:t>
            </w:r>
            <w:r>
              <w:rPr>
                <w:noProof/>
                <w:webHidden/>
              </w:rPr>
              <w:fldChar w:fldCharType="end"/>
            </w:r>
          </w:hyperlink>
        </w:p>
        <w:p w:rsidR="007D7387" w:rsidRDefault="007D7387">
          <w:pPr>
            <w:pStyle w:val="Inhopg2"/>
            <w:tabs>
              <w:tab w:val="right" w:leader="dot" w:pos="9010"/>
            </w:tabs>
            <w:rPr>
              <w:rFonts w:eastAsiaTheme="minorEastAsia"/>
              <w:noProof/>
              <w:sz w:val="22"/>
              <w:szCs w:val="22"/>
              <w:lang w:eastAsia="nl-NL"/>
            </w:rPr>
          </w:pPr>
          <w:hyperlink w:anchor="_Toc497211677" w:history="1">
            <w:r w:rsidRPr="00D77F6F">
              <w:rPr>
                <w:rStyle w:val="Hyperlink"/>
                <w:noProof/>
              </w:rPr>
              <w:t>Het advies</w:t>
            </w:r>
            <w:r>
              <w:rPr>
                <w:noProof/>
                <w:webHidden/>
              </w:rPr>
              <w:tab/>
            </w:r>
            <w:r>
              <w:rPr>
                <w:noProof/>
                <w:webHidden/>
              </w:rPr>
              <w:fldChar w:fldCharType="begin"/>
            </w:r>
            <w:r>
              <w:rPr>
                <w:noProof/>
                <w:webHidden/>
              </w:rPr>
              <w:instrText xml:space="preserve"> PAGEREF _Toc497211677 \h </w:instrText>
            </w:r>
            <w:r>
              <w:rPr>
                <w:noProof/>
                <w:webHidden/>
              </w:rPr>
            </w:r>
            <w:r>
              <w:rPr>
                <w:noProof/>
                <w:webHidden/>
              </w:rPr>
              <w:fldChar w:fldCharType="separate"/>
            </w:r>
            <w:r>
              <w:rPr>
                <w:noProof/>
                <w:webHidden/>
              </w:rPr>
              <w:t>3</w:t>
            </w:r>
            <w:r>
              <w:rPr>
                <w:noProof/>
                <w:webHidden/>
              </w:rPr>
              <w:fldChar w:fldCharType="end"/>
            </w:r>
          </w:hyperlink>
        </w:p>
        <w:p w:rsidR="007D7387" w:rsidRDefault="007D7387">
          <w:pPr>
            <w:pStyle w:val="Inhopg1"/>
            <w:tabs>
              <w:tab w:val="right" w:leader="dot" w:pos="9010"/>
            </w:tabs>
            <w:rPr>
              <w:rFonts w:eastAsiaTheme="minorEastAsia"/>
              <w:noProof/>
              <w:sz w:val="22"/>
              <w:szCs w:val="22"/>
              <w:lang w:eastAsia="nl-NL"/>
            </w:rPr>
          </w:pPr>
          <w:hyperlink w:anchor="_Toc497211678" w:history="1">
            <w:r w:rsidRPr="00D77F6F">
              <w:rPr>
                <w:rStyle w:val="Hyperlink"/>
                <w:noProof/>
              </w:rPr>
              <w:t>Highscores</w:t>
            </w:r>
            <w:r>
              <w:rPr>
                <w:noProof/>
                <w:webHidden/>
              </w:rPr>
              <w:tab/>
            </w:r>
            <w:r>
              <w:rPr>
                <w:noProof/>
                <w:webHidden/>
              </w:rPr>
              <w:fldChar w:fldCharType="begin"/>
            </w:r>
            <w:r>
              <w:rPr>
                <w:noProof/>
                <w:webHidden/>
              </w:rPr>
              <w:instrText xml:space="preserve"> PAGEREF _Toc497211678 \h </w:instrText>
            </w:r>
            <w:r>
              <w:rPr>
                <w:noProof/>
                <w:webHidden/>
              </w:rPr>
            </w:r>
            <w:r>
              <w:rPr>
                <w:noProof/>
                <w:webHidden/>
              </w:rPr>
              <w:fldChar w:fldCharType="separate"/>
            </w:r>
            <w:r>
              <w:rPr>
                <w:noProof/>
                <w:webHidden/>
              </w:rPr>
              <w:t>4</w:t>
            </w:r>
            <w:r>
              <w:rPr>
                <w:noProof/>
                <w:webHidden/>
              </w:rPr>
              <w:fldChar w:fldCharType="end"/>
            </w:r>
          </w:hyperlink>
        </w:p>
        <w:p w:rsidR="007D7387" w:rsidRDefault="007D7387">
          <w:pPr>
            <w:pStyle w:val="Inhopg2"/>
            <w:tabs>
              <w:tab w:val="right" w:leader="dot" w:pos="9010"/>
            </w:tabs>
            <w:rPr>
              <w:rFonts w:eastAsiaTheme="minorEastAsia"/>
              <w:noProof/>
              <w:sz w:val="22"/>
              <w:szCs w:val="22"/>
              <w:lang w:eastAsia="nl-NL"/>
            </w:rPr>
          </w:pPr>
          <w:hyperlink w:anchor="_Toc497211679" w:history="1">
            <w:r w:rsidRPr="00D77F6F">
              <w:rPr>
                <w:rStyle w:val="Hyperlink"/>
                <w:noProof/>
              </w:rPr>
              <w:t>Highscores MSDN</w:t>
            </w:r>
            <w:r>
              <w:rPr>
                <w:noProof/>
                <w:webHidden/>
              </w:rPr>
              <w:tab/>
            </w:r>
            <w:r>
              <w:rPr>
                <w:noProof/>
                <w:webHidden/>
              </w:rPr>
              <w:fldChar w:fldCharType="begin"/>
            </w:r>
            <w:r>
              <w:rPr>
                <w:noProof/>
                <w:webHidden/>
              </w:rPr>
              <w:instrText xml:space="preserve"> PAGEREF _Toc497211679 \h </w:instrText>
            </w:r>
            <w:r>
              <w:rPr>
                <w:noProof/>
                <w:webHidden/>
              </w:rPr>
            </w:r>
            <w:r>
              <w:rPr>
                <w:noProof/>
                <w:webHidden/>
              </w:rPr>
              <w:fldChar w:fldCharType="separate"/>
            </w:r>
            <w:r>
              <w:rPr>
                <w:noProof/>
                <w:webHidden/>
              </w:rPr>
              <w:t>4</w:t>
            </w:r>
            <w:r>
              <w:rPr>
                <w:noProof/>
                <w:webHidden/>
              </w:rPr>
              <w:fldChar w:fldCharType="end"/>
            </w:r>
          </w:hyperlink>
        </w:p>
        <w:p w:rsidR="007D7387" w:rsidRDefault="007D7387">
          <w:pPr>
            <w:pStyle w:val="Inhopg2"/>
            <w:tabs>
              <w:tab w:val="right" w:leader="dot" w:pos="9010"/>
            </w:tabs>
            <w:rPr>
              <w:rFonts w:eastAsiaTheme="minorEastAsia"/>
              <w:noProof/>
              <w:sz w:val="22"/>
              <w:szCs w:val="22"/>
              <w:lang w:eastAsia="nl-NL"/>
            </w:rPr>
          </w:pPr>
          <w:hyperlink w:anchor="_Toc497211680" w:history="1">
            <w:r w:rsidRPr="00D77F6F">
              <w:rPr>
                <w:rStyle w:val="Hyperlink"/>
                <w:noProof/>
              </w:rPr>
              <w:t>Highscores ons spel</w:t>
            </w:r>
            <w:r>
              <w:rPr>
                <w:noProof/>
                <w:webHidden/>
              </w:rPr>
              <w:tab/>
            </w:r>
            <w:r>
              <w:rPr>
                <w:noProof/>
                <w:webHidden/>
              </w:rPr>
              <w:fldChar w:fldCharType="begin"/>
            </w:r>
            <w:r>
              <w:rPr>
                <w:noProof/>
                <w:webHidden/>
              </w:rPr>
              <w:instrText xml:space="preserve"> PAGEREF _Toc497211680 \h </w:instrText>
            </w:r>
            <w:r>
              <w:rPr>
                <w:noProof/>
                <w:webHidden/>
              </w:rPr>
            </w:r>
            <w:r>
              <w:rPr>
                <w:noProof/>
                <w:webHidden/>
              </w:rPr>
              <w:fldChar w:fldCharType="separate"/>
            </w:r>
            <w:r>
              <w:rPr>
                <w:noProof/>
                <w:webHidden/>
              </w:rPr>
              <w:t>4</w:t>
            </w:r>
            <w:r>
              <w:rPr>
                <w:noProof/>
                <w:webHidden/>
              </w:rPr>
              <w:fldChar w:fldCharType="end"/>
            </w:r>
          </w:hyperlink>
        </w:p>
        <w:p w:rsidR="007D7387" w:rsidRDefault="007D7387">
          <w:pPr>
            <w:pStyle w:val="Inhopg2"/>
            <w:tabs>
              <w:tab w:val="right" w:leader="dot" w:pos="9010"/>
            </w:tabs>
            <w:rPr>
              <w:rFonts w:eastAsiaTheme="minorEastAsia"/>
              <w:noProof/>
              <w:sz w:val="22"/>
              <w:szCs w:val="22"/>
              <w:lang w:eastAsia="nl-NL"/>
            </w:rPr>
          </w:pPr>
          <w:hyperlink w:anchor="_Toc497211681" w:history="1">
            <w:r w:rsidRPr="00D77F6F">
              <w:rPr>
                <w:rStyle w:val="Hyperlink"/>
                <w:noProof/>
              </w:rPr>
              <w:t>Waarom hebben wij gekozen voor highscores</w:t>
            </w:r>
            <w:r>
              <w:rPr>
                <w:noProof/>
                <w:webHidden/>
              </w:rPr>
              <w:tab/>
            </w:r>
            <w:r>
              <w:rPr>
                <w:noProof/>
                <w:webHidden/>
              </w:rPr>
              <w:fldChar w:fldCharType="begin"/>
            </w:r>
            <w:r>
              <w:rPr>
                <w:noProof/>
                <w:webHidden/>
              </w:rPr>
              <w:instrText xml:space="preserve"> PAGEREF _Toc497211681 \h </w:instrText>
            </w:r>
            <w:r>
              <w:rPr>
                <w:noProof/>
                <w:webHidden/>
              </w:rPr>
            </w:r>
            <w:r>
              <w:rPr>
                <w:noProof/>
                <w:webHidden/>
              </w:rPr>
              <w:fldChar w:fldCharType="separate"/>
            </w:r>
            <w:r>
              <w:rPr>
                <w:noProof/>
                <w:webHidden/>
              </w:rPr>
              <w:t>4</w:t>
            </w:r>
            <w:r>
              <w:rPr>
                <w:noProof/>
                <w:webHidden/>
              </w:rPr>
              <w:fldChar w:fldCharType="end"/>
            </w:r>
          </w:hyperlink>
        </w:p>
        <w:p w:rsidR="007D7387" w:rsidRDefault="007D7387">
          <w:pPr>
            <w:pStyle w:val="Inhopg2"/>
            <w:tabs>
              <w:tab w:val="right" w:leader="dot" w:pos="9010"/>
            </w:tabs>
            <w:rPr>
              <w:rFonts w:eastAsiaTheme="minorEastAsia"/>
              <w:noProof/>
              <w:sz w:val="22"/>
              <w:szCs w:val="22"/>
              <w:lang w:eastAsia="nl-NL"/>
            </w:rPr>
          </w:pPr>
          <w:hyperlink w:anchor="_Toc497211682" w:history="1">
            <w:r w:rsidRPr="00D77F6F">
              <w:rPr>
                <w:rStyle w:val="Hyperlink"/>
                <w:noProof/>
              </w:rPr>
              <w:t>Het advies</w:t>
            </w:r>
            <w:r>
              <w:rPr>
                <w:noProof/>
                <w:webHidden/>
              </w:rPr>
              <w:tab/>
            </w:r>
            <w:r>
              <w:rPr>
                <w:noProof/>
                <w:webHidden/>
              </w:rPr>
              <w:fldChar w:fldCharType="begin"/>
            </w:r>
            <w:r>
              <w:rPr>
                <w:noProof/>
                <w:webHidden/>
              </w:rPr>
              <w:instrText xml:space="preserve"> PAGEREF _Toc497211682 \h </w:instrText>
            </w:r>
            <w:r>
              <w:rPr>
                <w:noProof/>
                <w:webHidden/>
              </w:rPr>
            </w:r>
            <w:r>
              <w:rPr>
                <w:noProof/>
                <w:webHidden/>
              </w:rPr>
              <w:fldChar w:fldCharType="separate"/>
            </w:r>
            <w:r>
              <w:rPr>
                <w:noProof/>
                <w:webHidden/>
              </w:rPr>
              <w:t>4</w:t>
            </w:r>
            <w:r>
              <w:rPr>
                <w:noProof/>
                <w:webHidden/>
              </w:rPr>
              <w:fldChar w:fldCharType="end"/>
            </w:r>
          </w:hyperlink>
        </w:p>
        <w:p w:rsidR="007D7387" w:rsidRDefault="007D7387" w:rsidP="007D7387">
          <w:r>
            <w:fldChar w:fldCharType="end"/>
          </w:r>
        </w:p>
      </w:sdtContent>
    </w:sdt>
    <w:p w:rsidR="007D7387" w:rsidRDefault="007D7387" w:rsidP="007D7387">
      <w:r>
        <w:br w:type="page"/>
      </w:r>
    </w:p>
    <w:p w:rsidR="007D7387" w:rsidRDefault="007D7387" w:rsidP="007D7387">
      <w:pPr>
        <w:pStyle w:val="Kop1"/>
        <w:rPr>
          <w:rStyle w:val="Kop1Char"/>
          <w:sz w:val="44"/>
          <w:szCs w:val="44"/>
        </w:rPr>
      </w:pPr>
      <w:bookmarkStart w:id="2" w:name="_Toc497211668"/>
      <w:r w:rsidRPr="004D5669">
        <w:rPr>
          <w:rStyle w:val="Kop1Char"/>
          <w:sz w:val="44"/>
          <w:szCs w:val="44"/>
        </w:rPr>
        <w:lastRenderedPageBreak/>
        <w:t>Hoofdmenu</w:t>
      </w:r>
      <w:bookmarkEnd w:id="2"/>
    </w:p>
    <w:p w:rsidR="007D7387" w:rsidRPr="00172079" w:rsidRDefault="007D7387" w:rsidP="007D7387">
      <w:pPr>
        <w:pStyle w:val="Kop2"/>
      </w:pPr>
      <w:bookmarkStart w:id="3" w:name="_Toc497211669"/>
      <w:r>
        <w:t>Hoofdmenu MSDN</w:t>
      </w:r>
      <w:bookmarkEnd w:id="3"/>
    </w:p>
    <w:p w:rsidR="007D7387" w:rsidRDefault="007D7387" w:rsidP="007D7387">
      <w:r>
        <w:t xml:space="preserve">De MSDN-versie heeft geen hoofdmenu. Hierdoor begin je meteen met de game en mis je handige opties. </w:t>
      </w:r>
    </w:p>
    <w:p w:rsidR="007D7387" w:rsidRPr="004D5669" w:rsidRDefault="007D7387" w:rsidP="007D7387"/>
    <w:p w:rsidR="007D7387" w:rsidRPr="004D5669" w:rsidRDefault="007D7387" w:rsidP="007D7387">
      <w:pPr>
        <w:pStyle w:val="Titel"/>
        <w:rPr>
          <w:rStyle w:val="Kop1Char"/>
          <w:i/>
          <w:sz w:val="32"/>
        </w:rPr>
      </w:pPr>
      <w:r w:rsidRPr="004D5669">
        <w:rPr>
          <w:rStyle w:val="Kop1Char"/>
          <w:rFonts w:asciiTheme="minorHAnsi" w:eastAsiaTheme="minorHAnsi" w:hAnsiTheme="minorHAnsi" w:cstheme="minorBidi"/>
          <w:noProof/>
          <w:sz w:val="24"/>
          <w:szCs w:val="24"/>
        </w:rPr>
        <w:drawing>
          <wp:anchor distT="0" distB="0" distL="114300" distR="114300" simplePos="0" relativeHeight="251659264" behindDoc="0" locked="0" layoutInCell="1" allowOverlap="1" wp14:anchorId="09FB03B0" wp14:editId="7DC93A4B">
            <wp:simplePos x="0" y="0"/>
            <wp:positionH relativeFrom="margin">
              <wp:posOffset>416460</wp:posOffset>
            </wp:positionH>
            <wp:positionV relativeFrom="paragraph">
              <wp:posOffset>4281</wp:posOffset>
            </wp:positionV>
            <wp:extent cx="4381500" cy="2199640"/>
            <wp:effectExtent l="0" t="0" r="0" b="0"/>
            <wp:wrapThrough wrapText="bothSides">
              <wp:wrapPolygon edited="0">
                <wp:start x="0" y="0"/>
                <wp:lineTo x="0" y="21326"/>
                <wp:lineTo x="21506" y="21326"/>
                <wp:lineTo x="21506" y="0"/>
                <wp:lineTo x="0" y="0"/>
              </wp:wrapPolygon>
            </wp:wrapThrough>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81500" cy="2199640"/>
                    </a:xfrm>
                    <a:prstGeom prst="rect">
                      <a:avLst/>
                    </a:prstGeom>
                  </pic:spPr>
                </pic:pic>
              </a:graphicData>
            </a:graphic>
            <wp14:sizeRelH relativeFrom="page">
              <wp14:pctWidth>0</wp14:pctWidth>
            </wp14:sizeRelH>
            <wp14:sizeRelV relativeFrom="page">
              <wp14:pctHeight>0</wp14:pctHeight>
            </wp14:sizeRelV>
          </wp:anchor>
        </w:drawing>
      </w:r>
    </w:p>
    <w:p w:rsidR="007D7387" w:rsidRPr="004D5669" w:rsidRDefault="007D7387" w:rsidP="007D7387">
      <w:pPr>
        <w:pStyle w:val="Titel"/>
        <w:rPr>
          <w:rStyle w:val="Kop1Char"/>
          <w:i/>
          <w:sz w:val="32"/>
        </w:rPr>
      </w:pPr>
    </w:p>
    <w:p w:rsidR="007D7387" w:rsidRPr="004D5669" w:rsidRDefault="007D7387" w:rsidP="007D7387">
      <w:pPr>
        <w:pStyle w:val="Titel"/>
        <w:rPr>
          <w:rStyle w:val="Kop1Char"/>
          <w:i/>
          <w:sz w:val="32"/>
        </w:rPr>
      </w:pPr>
    </w:p>
    <w:p w:rsidR="007D7387" w:rsidRPr="004D5669" w:rsidRDefault="007D7387" w:rsidP="007D7387">
      <w:pPr>
        <w:pStyle w:val="Titel"/>
        <w:rPr>
          <w:rStyle w:val="Kop1Char"/>
          <w:i/>
          <w:sz w:val="32"/>
        </w:rPr>
      </w:pPr>
    </w:p>
    <w:p w:rsidR="007D7387" w:rsidRPr="004D5669" w:rsidRDefault="007D7387" w:rsidP="007D7387">
      <w:pPr>
        <w:pStyle w:val="Titel"/>
        <w:rPr>
          <w:rStyle w:val="Kop1Char"/>
          <w:i/>
          <w:sz w:val="32"/>
        </w:rPr>
      </w:pPr>
    </w:p>
    <w:p w:rsidR="007D7387" w:rsidRPr="004D5669" w:rsidRDefault="007D7387" w:rsidP="007D7387">
      <w:pPr>
        <w:pStyle w:val="Titel"/>
        <w:rPr>
          <w:rStyle w:val="Kop1Char"/>
          <w:i/>
          <w:sz w:val="32"/>
        </w:rPr>
      </w:pPr>
    </w:p>
    <w:p w:rsidR="007D7387" w:rsidRPr="004D5669" w:rsidRDefault="007D7387" w:rsidP="007D7387">
      <w:pPr>
        <w:pStyle w:val="Titel"/>
        <w:rPr>
          <w:rStyle w:val="Kop1Char"/>
          <w:i/>
          <w:sz w:val="32"/>
        </w:rPr>
      </w:pPr>
    </w:p>
    <w:p w:rsidR="007D7387" w:rsidRPr="004D5669" w:rsidRDefault="007D7387" w:rsidP="007D7387">
      <w:pPr>
        <w:pStyle w:val="Titel"/>
        <w:rPr>
          <w:rStyle w:val="Kop1Char"/>
          <w:i/>
          <w:sz w:val="32"/>
        </w:rPr>
      </w:pPr>
    </w:p>
    <w:p w:rsidR="007D7387" w:rsidRDefault="007D7387" w:rsidP="007D7387">
      <w:pPr>
        <w:pStyle w:val="Titel"/>
        <w:rPr>
          <w:rStyle w:val="Kop1Char"/>
          <w:i/>
          <w:sz w:val="32"/>
        </w:rPr>
      </w:pPr>
    </w:p>
    <w:p w:rsidR="007D7387" w:rsidRPr="00172079" w:rsidRDefault="007D7387" w:rsidP="007D7387">
      <w:pPr>
        <w:pStyle w:val="Kop2"/>
      </w:pPr>
      <w:bookmarkStart w:id="4" w:name="_Toc497211670"/>
      <w:r>
        <w:t>Hoofdmenu ons spel</w:t>
      </w:r>
      <w:bookmarkEnd w:id="4"/>
    </w:p>
    <w:p w:rsidR="007D7387" w:rsidRPr="004B27F3" w:rsidRDefault="007D7387" w:rsidP="007D7387">
      <w:r w:rsidRPr="004B27F3">
        <w:t>Ons spel heeft veel functies vanuit het hoofdmenu</w:t>
      </w:r>
    </w:p>
    <w:p w:rsidR="007D7387" w:rsidRPr="004B27F3" w:rsidRDefault="007D7387" w:rsidP="007D7387">
      <w:pPr>
        <w:pStyle w:val="Lijstalinea"/>
        <w:numPr>
          <w:ilvl w:val="0"/>
          <w:numId w:val="1"/>
        </w:numPr>
      </w:pPr>
      <w:r w:rsidRPr="004B27F3">
        <w:t>Gebruikersnamen invullen</w:t>
      </w:r>
    </w:p>
    <w:p w:rsidR="007D7387" w:rsidRPr="004B27F3" w:rsidRDefault="007D7387" w:rsidP="007D7387">
      <w:pPr>
        <w:pStyle w:val="Lijstalinea"/>
        <w:numPr>
          <w:ilvl w:val="0"/>
          <w:numId w:val="1"/>
        </w:numPr>
      </w:pPr>
      <w:r w:rsidRPr="004B27F3">
        <w:t>Kiezen voor een nieuwe game of verder gaan met de vorige game</w:t>
      </w:r>
    </w:p>
    <w:p w:rsidR="007D7387" w:rsidRPr="004B27F3" w:rsidRDefault="007D7387" w:rsidP="007D7387">
      <w:pPr>
        <w:pStyle w:val="Lijstalinea"/>
        <w:numPr>
          <w:ilvl w:val="0"/>
          <w:numId w:val="1"/>
        </w:numPr>
      </w:pPr>
      <w:r w:rsidRPr="004B27F3">
        <w:t>Het bekijken van de behaalde highscores van de spelers</w:t>
      </w:r>
    </w:p>
    <w:p w:rsidR="007D7387" w:rsidRPr="004B27F3" w:rsidRDefault="007D7387" w:rsidP="007D7387">
      <w:pPr>
        <w:pStyle w:val="Lijstalinea"/>
        <w:numPr>
          <w:ilvl w:val="0"/>
          <w:numId w:val="1"/>
        </w:numPr>
      </w:pPr>
      <w:r w:rsidRPr="004B27F3">
        <w:t>Opties</w:t>
      </w:r>
    </w:p>
    <w:p w:rsidR="007D7387" w:rsidRPr="004B27F3" w:rsidRDefault="007D7387" w:rsidP="007D7387">
      <w:pPr>
        <w:pStyle w:val="Lijstalinea"/>
        <w:numPr>
          <w:ilvl w:val="0"/>
          <w:numId w:val="1"/>
        </w:numPr>
      </w:pPr>
      <w:r w:rsidRPr="004B27F3">
        <w:t>Een exit knop</w:t>
      </w:r>
    </w:p>
    <w:p w:rsidR="007D7387" w:rsidRDefault="007D7387" w:rsidP="007D7387">
      <w:pPr>
        <w:pStyle w:val="Geenafstand"/>
        <w:rPr>
          <w:rStyle w:val="Kop1Char"/>
        </w:rPr>
      </w:pPr>
    </w:p>
    <w:p w:rsidR="007D7387" w:rsidRPr="00172079" w:rsidRDefault="007D7387" w:rsidP="007D7387">
      <w:pPr>
        <w:pStyle w:val="Kop2"/>
      </w:pPr>
      <w:bookmarkStart w:id="5" w:name="_Toc497211671"/>
      <w:r>
        <w:t>Waarom hebben wij gekozen om het hoofdmenu zo te doen?</w:t>
      </w:r>
      <w:bookmarkEnd w:id="5"/>
    </w:p>
    <w:p w:rsidR="007D7387" w:rsidRPr="00BD0230" w:rsidRDefault="007D7387" w:rsidP="007D7387">
      <w:r w:rsidRPr="00BD0230">
        <w:t>Het geven van opties vanuit het hoofdmenu geef je de speler meer functies dan alleen het spelen van de game. Dit maakt de game professioneler en uitgebreider. We hebben gekozen voor een hoofdmenu om het begin van de game overzichtelijk te maken en de speler keus heeft wat hij wil doen voordat hij begint met het spel.</w:t>
      </w:r>
    </w:p>
    <w:p w:rsidR="007D7387" w:rsidRDefault="007D7387" w:rsidP="007D7387">
      <w:pPr>
        <w:pStyle w:val="Kop2"/>
        <w:rPr>
          <w:rStyle w:val="Kop1Char"/>
          <w:rFonts w:asciiTheme="minorHAnsi" w:eastAsiaTheme="minorHAnsi" w:hAnsiTheme="minorHAnsi" w:cstheme="minorBidi"/>
          <w:color w:val="auto"/>
          <w:sz w:val="24"/>
          <w:szCs w:val="24"/>
        </w:rPr>
      </w:pPr>
    </w:p>
    <w:p w:rsidR="007D7387" w:rsidRPr="00172079" w:rsidRDefault="007D7387" w:rsidP="007D7387">
      <w:pPr>
        <w:pStyle w:val="Kop2"/>
      </w:pPr>
      <w:bookmarkStart w:id="6" w:name="_Toc497211672"/>
      <w:r>
        <w:t>Het advies</w:t>
      </w:r>
      <w:bookmarkEnd w:id="6"/>
    </w:p>
    <w:p w:rsidR="007D7387" w:rsidRPr="00BD0230" w:rsidRDefault="007D7387" w:rsidP="007D7387">
      <w:r w:rsidRPr="00BD0230">
        <w:t>Wij adviseren dat elke game een overzichtelijk, werkend en duidelijk hoofdmenu heeft.</w:t>
      </w:r>
    </w:p>
    <w:p w:rsidR="007D7387" w:rsidRPr="004D5669" w:rsidRDefault="007D7387" w:rsidP="007D7387">
      <w:pPr>
        <w:rPr>
          <w:rStyle w:val="Kop1Char"/>
        </w:rPr>
      </w:pPr>
      <w:r>
        <w:rPr>
          <w:rStyle w:val="Kop1Char"/>
        </w:rPr>
        <w:br w:type="page"/>
      </w:r>
    </w:p>
    <w:p w:rsidR="007D7387" w:rsidRPr="004B27F3" w:rsidRDefault="007D7387" w:rsidP="007D7387">
      <w:pPr>
        <w:pStyle w:val="Kop1"/>
        <w:rPr>
          <w:rStyle w:val="Kop1Char"/>
          <w:sz w:val="44"/>
          <w:szCs w:val="44"/>
          <w:lang w:val="en-US"/>
        </w:rPr>
      </w:pPr>
      <w:bookmarkStart w:id="7" w:name="_Toc497211673"/>
      <w:r w:rsidRPr="004A40D6">
        <w:rPr>
          <w:noProof/>
        </w:rPr>
        <w:lastRenderedPageBreak/>
        <w:drawing>
          <wp:anchor distT="0" distB="0" distL="114300" distR="114300" simplePos="0" relativeHeight="251660288" behindDoc="1" locked="0" layoutInCell="1" allowOverlap="1" wp14:anchorId="2BCE5AC4" wp14:editId="267CCD13">
            <wp:simplePos x="0" y="0"/>
            <wp:positionH relativeFrom="column">
              <wp:posOffset>4381500</wp:posOffset>
            </wp:positionH>
            <wp:positionV relativeFrom="paragraph">
              <wp:posOffset>9525</wp:posOffset>
            </wp:positionV>
            <wp:extent cx="1685925" cy="1701800"/>
            <wp:effectExtent l="0" t="0" r="9525" b="0"/>
            <wp:wrapThrough wrapText="bothSides">
              <wp:wrapPolygon edited="0">
                <wp:start x="0" y="0"/>
                <wp:lineTo x="0" y="21278"/>
                <wp:lineTo x="21478" y="21278"/>
                <wp:lineTo x="21478" y="0"/>
                <wp:lineTo x="0" y="0"/>
              </wp:wrapPolygon>
            </wp:wrapThrough>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85925" cy="1701800"/>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4B27F3">
        <w:rPr>
          <w:rStyle w:val="Kop1Char"/>
          <w:sz w:val="44"/>
          <w:szCs w:val="44"/>
          <w:lang w:val="en-US"/>
        </w:rPr>
        <w:t>Singleplayer</w:t>
      </w:r>
      <w:proofErr w:type="spellEnd"/>
      <w:r w:rsidRPr="004B27F3">
        <w:rPr>
          <w:rStyle w:val="Kop1Char"/>
          <w:sz w:val="44"/>
          <w:szCs w:val="44"/>
          <w:lang w:val="en-US"/>
        </w:rPr>
        <w:t xml:space="preserve"> of multiplayer</w:t>
      </w:r>
      <w:bookmarkEnd w:id="7"/>
    </w:p>
    <w:p w:rsidR="007D7387" w:rsidRPr="004B27F3" w:rsidRDefault="007D7387" w:rsidP="007D7387">
      <w:pPr>
        <w:pStyle w:val="Kop2"/>
        <w:rPr>
          <w:lang w:val="en-US"/>
        </w:rPr>
      </w:pPr>
      <w:bookmarkStart w:id="8" w:name="_Toc497211674"/>
      <w:proofErr w:type="spellStart"/>
      <w:r w:rsidRPr="004B27F3">
        <w:rPr>
          <w:lang w:val="en-US"/>
        </w:rPr>
        <w:t>Singleplayer</w:t>
      </w:r>
      <w:proofErr w:type="spellEnd"/>
      <w:r w:rsidRPr="004B27F3">
        <w:rPr>
          <w:lang w:val="en-US"/>
        </w:rPr>
        <w:t xml:space="preserve"> of multiplayer MSDN</w:t>
      </w:r>
      <w:bookmarkEnd w:id="8"/>
    </w:p>
    <w:p w:rsidR="007D7387" w:rsidRDefault="007D7387" w:rsidP="007D7387">
      <w:r>
        <w:t xml:space="preserve">De MSDN-versie heeft alleen </w:t>
      </w:r>
      <w:proofErr w:type="spellStart"/>
      <w:r>
        <w:t>singleplayer</w:t>
      </w:r>
      <w:proofErr w:type="spellEnd"/>
      <w:r>
        <w:t xml:space="preserve"> in de game. Ze hebben geen optie tot </w:t>
      </w:r>
      <w:proofErr w:type="spellStart"/>
      <w:r>
        <w:t>multiplayer</w:t>
      </w:r>
      <w:proofErr w:type="spellEnd"/>
      <w:r>
        <w:t xml:space="preserve">. Het maakt het spel wel makkelijk te spelen door de game meteen te starten zodat de speler meteen </w:t>
      </w:r>
      <w:proofErr w:type="spellStart"/>
      <w:r>
        <w:t>singleplayer</w:t>
      </w:r>
      <w:proofErr w:type="spellEnd"/>
      <w:r>
        <w:t xml:space="preserve"> games kan spelen.</w:t>
      </w:r>
    </w:p>
    <w:p w:rsidR="007D7387" w:rsidRPr="00336619" w:rsidRDefault="007D7387" w:rsidP="007D7387"/>
    <w:p w:rsidR="007D7387" w:rsidRDefault="007D7387" w:rsidP="007D7387"/>
    <w:p w:rsidR="007D7387" w:rsidRPr="00336619" w:rsidRDefault="007D7387" w:rsidP="007D7387">
      <w:pPr>
        <w:pStyle w:val="Kop2"/>
      </w:pPr>
      <w:bookmarkStart w:id="9" w:name="_Toc497211675"/>
      <w:proofErr w:type="spellStart"/>
      <w:r>
        <w:t>Singleplayer</w:t>
      </w:r>
      <w:proofErr w:type="spellEnd"/>
      <w:r>
        <w:t xml:space="preserve"> of </w:t>
      </w:r>
      <w:proofErr w:type="spellStart"/>
      <w:r>
        <w:t>multiplayer</w:t>
      </w:r>
      <w:proofErr w:type="spellEnd"/>
      <w:r>
        <w:t xml:space="preserve"> ons spel</w:t>
      </w:r>
      <w:bookmarkEnd w:id="9"/>
    </w:p>
    <w:p w:rsidR="007D7387" w:rsidRPr="00BD0230" w:rsidRDefault="007D7387" w:rsidP="007D7387">
      <w:r w:rsidRPr="00BD0230">
        <w:t xml:space="preserve">De speler(s) hebben de keus om </w:t>
      </w:r>
      <w:proofErr w:type="spellStart"/>
      <w:r w:rsidRPr="00BD0230">
        <w:t>singleplayer</w:t>
      </w:r>
      <w:proofErr w:type="spellEnd"/>
      <w:r w:rsidRPr="00BD0230">
        <w:t xml:space="preserve"> of </w:t>
      </w:r>
      <w:proofErr w:type="spellStart"/>
      <w:r w:rsidRPr="00BD0230">
        <w:t>multiplayer</w:t>
      </w:r>
      <w:proofErr w:type="spellEnd"/>
      <w:r w:rsidRPr="00BD0230">
        <w:t xml:space="preserve"> te spelen. </w:t>
      </w:r>
    </w:p>
    <w:p w:rsidR="007D7387" w:rsidRPr="00BD0230" w:rsidRDefault="007D7387" w:rsidP="007D7387">
      <w:pPr>
        <w:pStyle w:val="Lijstalinea"/>
        <w:numPr>
          <w:ilvl w:val="0"/>
          <w:numId w:val="1"/>
        </w:numPr>
      </w:pPr>
      <w:r w:rsidRPr="00BD0230">
        <w:t xml:space="preserve">Bij het invullen van 1 of geen gebruikersnaam word de “New Game” </w:t>
      </w:r>
      <w:proofErr w:type="spellStart"/>
      <w:r w:rsidRPr="00BD0230">
        <w:t>singleplayer</w:t>
      </w:r>
      <w:proofErr w:type="spellEnd"/>
    </w:p>
    <w:p w:rsidR="007D7387" w:rsidRPr="00BD0230" w:rsidRDefault="007D7387" w:rsidP="007D7387">
      <w:pPr>
        <w:pStyle w:val="Lijstalinea"/>
        <w:numPr>
          <w:ilvl w:val="0"/>
          <w:numId w:val="1"/>
        </w:numPr>
      </w:pPr>
      <w:r w:rsidRPr="00BD0230">
        <w:t xml:space="preserve">Bij het invullen van 2 gebruikersnamen word de “New Game” </w:t>
      </w:r>
      <w:proofErr w:type="spellStart"/>
      <w:r w:rsidRPr="00BD0230">
        <w:t>multiplayer</w:t>
      </w:r>
      <w:proofErr w:type="spellEnd"/>
    </w:p>
    <w:p w:rsidR="007D7387" w:rsidRPr="007D7387" w:rsidRDefault="007D7387" w:rsidP="007D7387">
      <w:pPr>
        <w:pStyle w:val="Geenafstand"/>
        <w:rPr>
          <w:rStyle w:val="Kop1Char"/>
          <w:lang w:val="nl-NL"/>
        </w:rPr>
      </w:pPr>
    </w:p>
    <w:p w:rsidR="007D7387" w:rsidRDefault="007D7387" w:rsidP="007D7387">
      <w:pPr>
        <w:pStyle w:val="Kop2"/>
      </w:pPr>
      <w:bookmarkStart w:id="10" w:name="_Toc497211676"/>
      <w:r>
        <w:t xml:space="preserve">Waarom hebben wij gekozen voor zowel </w:t>
      </w:r>
      <w:proofErr w:type="spellStart"/>
      <w:r>
        <w:t>singleplayer</w:t>
      </w:r>
      <w:proofErr w:type="spellEnd"/>
      <w:r>
        <w:t xml:space="preserve"> als </w:t>
      </w:r>
      <w:proofErr w:type="spellStart"/>
      <w:r>
        <w:t>multiplayer</w:t>
      </w:r>
      <w:bookmarkEnd w:id="10"/>
      <w:proofErr w:type="spellEnd"/>
    </w:p>
    <w:p w:rsidR="007D7387" w:rsidRPr="00BD0230" w:rsidRDefault="007D7387" w:rsidP="007D7387">
      <w:r w:rsidRPr="00BD0230">
        <w:t xml:space="preserve">We hebben hiervoor gekozen zodat de speler als hij vergeet de naam in te voeren of 1 naam in voert zodat hij makkelijk tegen zichzelf kan spelen. Wanneer de speler 2 namen kiest om in te voeren, start automatisch een </w:t>
      </w:r>
      <w:proofErr w:type="spellStart"/>
      <w:r w:rsidRPr="00BD0230">
        <w:t>multiplayer</w:t>
      </w:r>
      <w:proofErr w:type="spellEnd"/>
      <w:r w:rsidRPr="00BD0230">
        <w:t xml:space="preserve"> game. Dit hebben we zo gemaakt om de keuze makkelijk te maken. Ze hoeven zo bijvoorbeeld niet eerst naar opties op </w:t>
      </w:r>
      <w:proofErr w:type="spellStart"/>
      <w:r w:rsidRPr="00BD0230">
        <w:t>multiplayer</w:t>
      </w:r>
      <w:proofErr w:type="spellEnd"/>
      <w:r w:rsidRPr="00BD0230">
        <w:t xml:space="preserve"> of </w:t>
      </w:r>
      <w:proofErr w:type="spellStart"/>
      <w:r w:rsidRPr="00BD0230">
        <w:t>singleplayer</w:t>
      </w:r>
      <w:proofErr w:type="spellEnd"/>
      <w:r w:rsidRPr="00BD0230">
        <w:t xml:space="preserve"> te kiezen. Ze kunnen zo op een makkelijke manier kiezen tussen het spel alleen te spelen of met 2 personen. </w:t>
      </w:r>
    </w:p>
    <w:p w:rsidR="007D7387" w:rsidRPr="007D7387" w:rsidRDefault="007D7387" w:rsidP="007D7387">
      <w:pPr>
        <w:pStyle w:val="Geenafstand"/>
        <w:rPr>
          <w:rStyle w:val="Kop1Char"/>
          <w:lang w:val="nl-NL"/>
        </w:rPr>
      </w:pPr>
    </w:p>
    <w:p w:rsidR="007D7387" w:rsidRDefault="007D7387" w:rsidP="007D7387">
      <w:pPr>
        <w:pStyle w:val="Kop2"/>
        <w:rPr>
          <w:rStyle w:val="Kop1Char"/>
        </w:rPr>
      </w:pPr>
      <w:bookmarkStart w:id="11" w:name="_Toc497211677"/>
      <w:r w:rsidRPr="00867817">
        <w:rPr>
          <w:rStyle w:val="Kop1Char"/>
        </w:rPr>
        <w:t>Het advies</w:t>
      </w:r>
      <w:bookmarkEnd w:id="11"/>
    </w:p>
    <w:p w:rsidR="007D7387" w:rsidRPr="00BD0230" w:rsidRDefault="007D7387" w:rsidP="007D7387">
      <w:r w:rsidRPr="00BD0230">
        <w:t xml:space="preserve">Wij adviseren voor soortgelijke games dat de speler zodra hij het spel opstart meteen op start kan drukken zonder </w:t>
      </w:r>
    </w:p>
    <w:p w:rsidR="007D7387" w:rsidRDefault="007D7387" w:rsidP="007D7387"/>
    <w:p w:rsidR="007D7387" w:rsidRDefault="007D7387" w:rsidP="007D7387"/>
    <w:p w:rsidR="007D7387" w:rsidRDefault="007D7387" w:rsidP="007D7387"/>
    <w:p w:rsidR="007D7387" w:rsidRDefault="007D7387" w:rsidP="007D7387"/>
    <w:p w:rsidR="007D7387" w:rsidRPr="00867817" w:rsidRDefault="007D7387" w:rsidP="007D7387"/>
    <w:p w:rsidR="007D7387" w:rsidRPr="007D7387" w:rsidRDefault="007D7387" w:rsidP="007D7387">
      <w:pPr>
        <w:pStyle w:val="Geenafstand"/>
        <w:rPr>
          <w:rStyle w:val="Kop1Char"/>
          <w:lang w:val="nl-NL"/>
        </w:rPr>
      </w:pPr>
    </w:p>
    <w:p w:rsidR="007D7387" w:rsidRPr="004D5669" w:rsidRDefault="007D7387" w:rsidP="007D7387">
      <w:pPr>
        <w:rPr>
          <w:rStyle w:val="Kop1Char"/>
          <w:i/>
          <w:spacing w:val="-10"/>
          <w:kern w:val="28"/>
          <w:sz w:val="32"/>
        </w:rPr>
      </w:pPr>
      <w:r w:rsidRPr="004D5669">
        <w:rPr>
          <w:rStyle w:val="Kop1Char"/>
          <w:i/>
          <w:sz w:val="32"/>
        </w:rPr>
        <w:br w:type="page"/>
      </w:r>
    </w:p>
    <w:p w:rsidR="007D7387" w:rsidRPr="007D7387" w:rsidRDefault="007D7387" w:rsidP="007D7387">
      <w:pPr>
        <w:pStyle w:val="Kop1"/>
        <w:rPr>
          <w:rStyle w:val="Kop1Char"/>
          <w:sz w:val="44"/>
          <w:szCs w:val="44"/>
        </w:rPr>
      </w:pPr>
      <w:bookmarkStart w:id="12" w:name="_Toc497211678"/>
      <w:r w:rsidRPr="007D7387">
        <w:rPr>
          <w:rStyle w:val="Kop1Char"/>
          <w:sz w:val="44"/>
          <w:szCs w:val="44"/>
        </w:rPr>
        <w:lastRenderedPageBreak/>
        <w:t>Highscores</w:t>
      </w:r>
      <w:bookmarkEnd w:id="12"/>
    </w:p>
    <w:p w:rsidR="007D7387" w:rsidRDefault="007D7387" w:rsidP="007D7387">
      <w:pPr>
        <w:pStyle w:val="Kop2"/>
      </w:pPr>
      <w:bookmarkStart w:id="13" w:name="_Toc497211679"/>
      <w:r w:rsidRPr="00AF59AB">
        <w:t>Highscores MSDN</w:t>
      </w:r>
      <w:bookmarkEnd w:id="13"/>
    </w:p>
    <w:p w:rsidR="007D7387" w:rsidRDefault="007D7387" w:rsidP="007D7387">
      <w:r>
        <w:t xml:space="preserve">De </w:t>
      </w:r>
      <w:proofErr w:type="gramStart"/>
      <w:r>
        <w:t>MSDN versie</w:t>
      </w:r>
      <w:proofErr w:type="gramEnd"/>
      <w:r>
        <w:t xml:space="preserve"> heeft geen highscores. Ik denk het niet. In ieder geval niet op dit moment iets aan toevoegen.</w:t>
      </w:r>
      <w:r w:rsidRPr="00AF59AB">
        <w:br/>
      </w:r>
    </w:p>
    <w:p w:rsidR="007D7387" w:rsidRPr="00AF59AB" w:rsidRDefault="007D7387" w:rsidP="007D7387">
      <w:pPr>
        <w:pStyle w:val="Kop2"/>
      </w:pPr>
      <w:bookmarkStart w:id="14" w:name="_Toc497211680"/>
      <w:r w:rsidRPr="00AF59AB">
        <w:t xml:space="preserve">Highscores </w:t>
      </w:r>
      <w:r>
        <w:t>ons spel</w:t>
      </w:r>
      <w:bookmarkEnd w:id="14"/>
    </w:p>
    <w:p w:rsidR="007D7387" w:rsidRPr="00BD0230" w:rsidRDefault="007D7387" w:rsidP="007D7387">
      <w:r w:rsidRPr="00BD0230">
        <w:t>Bij het kopje “Highscores” kan je de scores zien van de beste spelers.</w:t>
      </w:r>
    </w:p>
    <w:p w:rsidR="007D7387" w:rsidRPr="00BD0230" w:rsidRDefault="007D7387" w:rsidP="007D7387">
      <w:pPr>
        <w:pStyle w:val="Lijstalinea"/>
        <w:numPr>
          <w:ilvl w:val="0"/>
          <w:numId w:val="1"/>
        </w:numPr>
      </w:pPr>
      <w:r w:rsidRPr="00BD0230">
        <w:t>De top 5 word getoond in de highscores</w:t>
      </w:r>
    </w:p>
    <w:p w:rsidR="007D7387" w:rsidRPr="00BD0230" w:rsidRDefault="007D7387" w:rsidP="007D7387">
      <w:pPr>
        <w:pStyle w:val="Lijstalinea"/>
        <w:numPr>
          <w:ilvl w:val="0"/>
          <w:numId w:val="1"/>
        </w:numPr>
      </w:pPr>
      <w:r w:rsidRPr="00BD0230">
        <w:t>Zodra de game is voltooid kan de speler direct de highscores inzien</w:t>
      </w:r>
    </w:p>
    <w:p w:rsidR="007D7387" w:rsidRPr="00BD0230" w:rsidRDefault="007D7387" w:rsidP="007D7387">
      <w:pPr>
        <w:pStyle w:val="Lijstalinea"/>
        <w:numPr>
          <w:ilvl w:val="0"/>
          <w:numId w:val="1"/>
        </w:numPr>
      </w:pPr>
      <w:r w:rsidRPr="00BD0230">
        <w:t>De speler kan deze highscores ook tijdens of voor een spel bekijken</w:t>
      </w:r>
    </w:p>
    <w:p w:rsidR="007D7387" w:rsidRDefault="007D7387" w:rsidP="007D7387"/>
    <w:p w:rsidR="007D7387" w:rsidRDefault="007D7387" w:rsidP="007D7387">
      <w:pPr>
        <w:pStyle w:val="Kop2"/>
      </w:pPr>
      <w:bookmarkStart w:id="15" w:name="_Toc497211681"/>
      <w:r>
        <w:t>Waarom hebben wij gekozen voor highscores</w:t>
      </w:r>
      <w:bookmarkEnd w:id="15"/>
    </w:p>
    <w:p w:rsidR="007D7387" w:rsidRDefault="007D7387" w:rsidP="007D7387">
      <w:r w:rsidRPr="00BD0230">
        <w:t>Highscores maakt de game interessanter om te spelen. Wanneer speler1 een hogere score haalt dan speler2 krijgt speler2 sneller de neiging om het spel meer te spelen en hier beter in te worden om een hogere score te halen dan speler1.</w:t>
      </w:r>
    </w:p>
    <w:p w:rsidR="007D7387" w:rsidRDefault="007D7387" w:rsidP="007D7387"/>
    <w:p w:rsidR="007D7387" w:rsidRDefault="007D7387" w:rsidP="007D7387">
      <w:pPr>
        <w:pStyle w:val="Kop2"/>
      </w:pPr>
      <w:bookmarkStart w:id="16" w:name="_Toc497211682"/>
      <w:r>
        <w:t>Het advies</w:t>
      </w:r>
      <w:bookmarkEnd w:id="16"/>
    </w:p>
    <w:p w:rsidR="007D7387" w:rsidRPr="00AF59AB" w:rsidRDefault="007D7387" w:rsidP="007D7387">
      <w:r>
        <w:t>Wij adviseren voor soortgelijke games om highscores aan hun game toe te voegen omdat dit een interactief element toevoegt aan het spel. Highscores kan een drijfeer zijn voor speler om het spel meerdere keren achter elkaar te spelen.</w:t>
      </w:r>
    </w:p>
    <w:p w:rsidR="007D7387" w:rsidRPr="004D5669" w:rsidRDefault="007D7387" w:rsidP="007D7387">
      <w:pPr>
        <w:pStyle w:val="Titel"/>
        <w:rPr>
          <w:rStyle w:val="Kop1Char"/>
          <w:i/>
          <w:sz w:val="32"/>
        </w:rPr>
      </w:pPr>
    </w:p>
    <w:p w:rsidR="007D7387" w:rsidRPr="004D5669" w:rsidRDefault="007D7387" w:rsidP="007D7387">
      <w:r w:rsidRPr="004D5669">
        <w:rPr>
          <w:rStyle w:val="Kop1Char"/>
        </w:rPr>
        <w:br/>
      </w:r>
      <w:r w:rsidRPr="004D5669">
        <w:br/>
      </w:r>
    </w:p>
    <w:p w:rsidR="007D7387" w:rsidRPr="004D5669" w:rsidRDefault="007D7387" w:rsidP="007D7387">
      <w:r w:rsidRPr="004D5669">
        <w:tab/>
      </w:r>
    </w:p>
    <w:p w:rsidR="007D7387" w:rsidRPr="004D5669" w:rsidRDefault="007D7387" w:rsidP="007D7387"/>
    <w:p w:rsidR="007D7387" w:rsidRPr="004D5669" w:rsidRDefault="007D7387" w:rsidP="007D7387"/>
    <w:p w:rsidR="007D7387" w:rsidRPr="004D5669" w:rsidRDefault="007D7387" w:rsidP="007D7387"/>
    <w:p w:rsidR="007D7387" w:rsidRPr="004D5669" w:rsidRDefault="007D7387" w:rsidP="007D7387"/>
    <w:p w:rsidR="007D7387" w:rsidRPr="004D5669" w:rsidRDefault="007D7387" w:rsidP="007D7387"/>
    <w:p w:rsidR="007D7387" w:rsidRPr="004D5669" w:rsidRDefault="007D7387" w:rsidP="007D7387"/>
    <w:p w:rsidR="007D7387" w:rsidRPr="004D5669" w:rsidRDefault="007D7387" w:rsidP="007D7387"/>
    <w:p w:rsidR="007D7387" w:rsidRPr="004D5669" w:rsidRDefault="007D7387" w:rsidP="007D7387"/>
    <w:p w:rsidR="007D7387" w:rsidRPr="004D5669" w:rsidRDefault="007D7387" w:rsidP="007D7387"/>
    <w:p w:rsidR="007D7387" w:rsidRPr="004D5669" w:rsidRDefault="007D7387" w:rsidP="007D7387"/>
    <w:p w:rsidR="007D7387" w:rsidRPr="004D5669" w:rsidRDefault="007D7387" w:rsidP="007D7387"/>
    <w:p w:rsidR="007D7387" w:rsidRPr="004D5669" w:rsidRDefault="007D7387" w:rsidP="007D7387"/>
    <w:p w:rsidR="007D7387" w:rsidRPr="004D5669" w:rsidRDefault="007D7387" w:rsidP="007D7387"/>
    <w:p w:rsidR="007D7387" w:rsidRPr="004D5669" w:rsidRDefault="007D7387" w:rsidP="007D7387"/>
    <w:p w:rsidR="007D7387" w:rsidRPr="004D5669" w:rsidRDefault="007D7387" w:rsidP="007D7387"/>
    <w:p w:rsidR="007D7387" w:rsidRPr="004D5669" w:rsidRDefault="007D7387" w:rsidP="007D7387"/>
    <w:p w:rsidR="007D7387" w:rsidRPr="004D5669" w:rsidRDefault="007D7387" w:rsidP="007D7387"/>
    <w:p w:rsidR="001B1C8D" w:rsidRDefault="001B1C8D"/>
    <w:sectPr w:rsidR="001B1C8D" w:rsidSect="001C4E3C">
      <w:footerReference w:type="default" r:id="rId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9334821"/>
      <w:docPartObj>
        <w:docPartGallery w:val="Page Numbers (Bottom of Page)"/>
        <w:docPartUnique/>
      </w:docPartObj>
    </w:sdtPr>
    <w:sdtEndPr/>
    <w:sdtContent>
      <w:p w:rsidR="00732385" w:rsidRDefault="007D7387" w:rsidP="004B27F3">
        <w:pPr>
          <w:pStyle w:val="Voettekst"/>
        </w:pPr>
        <w:r>
          <w:fldChar w:fldCharType="begin"/>
        </w:r>
        <w:r>
          <w:instrText>PAGE   \* MERGEFORMAT</w:instrText>
        </w:r>
        <w:r>
          <w:fldChar w:fldCharType="separate"/>
        </w:r>
        <w:r>
          <w:rPr>
            <w:noProof/>
          </w:rPr>
          <w:t>4</w:t>
        </w:r>
        <w:r>
          <w:fldChar w:fldCharType="end"/>
        </w:r>
      </w:p>
    </w:sdtContent>
  </w:sdt>
  <w:p w:rsidR="00732385" w:rsidRDefault="007D7387" w:rsidP="004B27F3">
    <w:pPr>
      <w:pStyle w:val="Voettekst"/>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622552"/>
    <w:multiLevelType w:val="hybridMultilevel"/>
    <w:tmpl w:val="3BE04E54"/>
    <w:lvl w:ilvl="0" w:tplc="2546794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DAE"/>
    <w:rsid w:val="001B1C8D"/>
    <w:rsid w:val="007D7387"/>
    <w:rsid w:val="007F1DA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21A23"/>
  <w15:chartTrackingRefBased/>
  <w15:docId w15:val="{07392945-2784-41BD-986B-ED2087D32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7D7387"/>
    <w:pPr>
      <w:spacing w:after="0" w:line="240" w:lineRule="auto"/>
    </w:pPr>
    <w:rPr>
      <w:sz w:val="24"/>
      <w:szCs w:val="24"/>
    </w:rPr>
  </w:style>
  <w:style w:type="paragraph" w:styleId="Kop1">
    <w:name w:val="heading 1"/>
    <w:basedOn w:val="Standaard"/>
    <w:next w:val="Standaard"/>
    <w:link w:val="Kop1Char"/>
    <w:uiPriority w:val="9"/>
    <w:qFormat/>
    <w:rsid w:val="007D7387"/>
    <w:pPr>
      <w:keepNext/>
      <w:keepLines/>
      <w:spacing w:before="240"/>
      <w:outlineLvl w:val="0"/>
    </w:pPr>
    <w:rPr>
      <w:rFonts w:asciiTheme="majorHAnsi" w:eastAsiaTheme="majorEastAsia" w:hAnsiTheme="majorHAnsi" w:cstheme="majorBidi"/>
      <w:color w:val="002060"/>
      <w:sz w:val="40"/>
      <w:szCs w:val="32"/>
    </w:rPr>
  </w:style>
  <w:style w:type="paragraph" w:styleId="Kop2">
    <w:name w:val="heading 2"/>
    <w:basedOn w:val="Standaard"/>
    <w:next w:val="Standaard"/>
    <w:link w:val="Kop2Char"/>
    <w:uiPriority w:val="9"/>
    <w:unhideWhenUsed/>
    <w:qFormat/>
    <w:rsid w:val="007D7387"/>
    <w:pPr>
      <w:keepNext/>
      <w:keepLines/>
      <w:spacing w:before="40"/>
      <w:outlineLvl w:val="1"/>
    </w:pPr>
    <w:rPr>
      <w:rFonts w:asciiTheme="majorHAnsi" w:eastAsiaTheme="majorEastAsia" w:hAnsiTheme="majorHAnsi" w:cstheme="majorBidi"/>
      <w:color w:val="0070C0"/>
      <w:sz w:val="32"/>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D7387"/>
    <w:rPr>
      <w:rFonts w:asciiTheme="majorHAnsi" w:eastAsiaTheme="majorEastAsia" w:hAnsiTheme="majorHAnsi" w:cstheme="majorBidi"/>
      <w:color w:val="002060"/>
      <w:sz w:val="40"/>
      <w:szCs w:val="32"/>
    </w:rPr>
  </w:style>
  <w:style w:type="character" w:customStyle="1" w:styleId="Kop2Char">
    <w:name w:val="Kop 2 Char"/>
    <w:basedOn w:val="Standaardalinea-lettertype"/>
    <w:link w:val="Kop2"/>
    <w:uiPriority w:val="9"/>
    <w:rsid w:val="007D7387"/>
    <w:rPr>
      <w:rFonts w:asciiTheme="majorHAnsi" w:eastAsiaTheme="majorEastAsia" w:hAnsiTheme="majorHAnsi" w:cstheme="majorBidi"/>
      <w:color w:val="0070C0"/>
      <w:sz w:val="32"/>
      <w:szCs w:val="26"/>
    </w:rPr>
  </w:style>
  <w:style w:type="paragraph" w:styleId="Titel">
    <w:name w:val="Title"/>
    <w:basedOn w:val="Standaard"/>
    <w:next w:val="Standaard"/>
    <w:link w:val="TitelChar"/>
    <w:uiPriority w:val="10"/>
    <w:qFormat/>
    <w:rsid w:val="007D7387"/>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D738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7D7387"/>
    <w:pPr>
      <w:numPr>
        <w:ilvl w:val="1"/>
      </w:numPr>
      <w:pBdr>
        <w:top w:val="single" w:sz="4" w:space="1" w:color="auto"/>
      </w:pBdr>
      <w:spacing w:after="480" w:line="480" w:lineRule="auto"/>
    </w:pPr>
    <w:rPr>
      <w:rFonts w:eastAsiaTheme="minorEastAsia"/>
      <w:color w:val="5A5A5A" w:themeColor="text1" w:themeTint="A5"/>
      <w:spacing w:val="15"/>
      <w:sz w:val="25"/>
      <w:szCs w:val="22"/>
    </w:rPr>
  </w:style>
  <w:style w:type="character" w:customStyle="1" w:styleId="OndertitelChar">
    <w:name w:val="Ondertitel Char"/>
    <w:basedOn w:val="Standaardalinea-lettertype"/>
    <w:link w:val="Ondertitel"/>
    <w:uiPriority w:val="11"/>
    <w:rsid w:val="007D7387"/>
    <w:rPr>
      <w:rFonts w:eastAsiaTheme="minorEastAsia"/>
      <w:color w:val="5A5A5A" w:themeColor="text1" w:themeTint="A5"/>
      <w:spacing w:val="15"/>
      <w:sz w:val="25"/>
    </w:rPr>
  </w:style>
  <w:style w:type="paragraph" w:styleId="Geenafstand">
    <w:name w:val="No Spacing"/>
    <w:uiPriority w:val="1"/>
    <w:qFormat/>
    <w:rsid w:val="007D7387"/>
    <w:pPr>
      <w:spacing w:after="0" w:line="240" w:lineRule="auto"/>
    </w:pPr>
    <w:rPr>
      <w:sz w:val="24"/>
      <w:szCs w:val="24"/>
      <w:lang w:val="en-GB"/>
    </w:rPr>
  </w:style>
  <w:style w:type="table" w:styleId="Onopgemaaktetabel3">
    <w:name w:val="Plain Table 3"/>
    <w:basedOn w:val="Standaardtabel"/>
    <w:uiPriority w:val="43"/>
    <w:rsid w:val="007D7387"/>
    <w:pPr>
      <w:spacing w:after="0" w:line="240" w:lineRule="auto"/>
    </w:pPr>
    <w:rPr>
      <w:sz w:val="24"/>
      <w:szCs w:val="24"/>
      <w:lang w:val="en-GB"/>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Voettekst">
    <w:name w:val="footer"/>
    <w:basedOn w:val="Standaard"/>
    <w:link w:val="VoettekstChar"/>
    <w:uiPriority w:val="99"/>
    <w:unhideWhenUsed/>
    <w:rsid w:val="007D7387"/>
    <w:pPr>
      <w:tabs>
        <w:tab w:val="center" w:pos="4536"/>
        <w:tab w:val="right" w:pos="9072"/>
      </w:tabs>
    </w:pPr>
  </w:style>
  <w:style w:type="character" w:customStyle="1" w:styleId="VoettekstChar">
    <w:name w:val="Voettekst Char"/>
    <w:basedOn w:val="Standaardalinea-lettertype"/>
    <w:link w:val="Voettekst"/>
    <w:uiPriority w:val="99"/>
    <w:rsid w:val="007D7387"/>
    <w:rPr>
      <w:sz w:val="24"/>
      <w:szCs w:val="24"/>
    </w:rPr>
  </w:style>
  <w:style w:type="paragraph" w:styleId="Kopvaninhoudsopgave">
    <w:name w:val="TOC Heading"/>
    <w:basedOn w:val="Kop1"/>
    <w:next w:val="Standaard"/>
    <w:uiPriority w:val="39"/>
    <w:unhideWhenUsed/>
    <w:qFormat/>
    <w:rsid w:val="007D7387"/>
    <w:pPr>
      <w:spacing w:line="259" w:lineRule="auto"/>
      <w:outlineLvl w:val="9"/>
    </w:pPr>
    <w:rPr>
      <w:color w:val="2F5496" w:themeColor="accent1" w:themeShade="BF"/>
      <w:sz w:val="32"/>
      <w:lang w:eastAsia="nl-NL"/>
    </w:rPr>
  </w:style>
  <w:style w:type="paragraph" w:styleId="Inhopg1">
    <w:name w:val="toc 1"/>
    <w:basedOn w:val="Standaard"/>
    <w:next w:val="Standaard"/>
    <w:autoRedefine/>
    <w:uiPriority w:val="39"/>
    <w:unhideWhenUsed/>
    <w:rsid w:val="007D7387"/>
    <w:pPr>
      <w:spacing w:after="100"/>
    </w:pPr>
  </w:style>
  <w:style w:type="paragraph" w:styleId="Inhopg2">
    <w:name w:val="toc 2"/>
    <w:basedOn w:val="Standaard"/>
    <w:next w:val="Standaard"/>
    <w:autoRedefine/>
    <w:uiPriority w:val="39"/>
    <w:unhideWhenUsed/>
    <w:rsid w:val="007D7387"/>
    <w:pPr>
      <w:spacing w:after="100"/>
      <w:ind w:left="240"/>
    </w:pPr>
  </w:style>
  <w:style w:type="character" w:styleId="Hyperlink">
    <w:name w:val="Hyperlink"/>
    <w:basedOn w:val="Standaardalinea-lettertype"/>
    <w:uiPriority w:val="99"/>
    <w:unhideWhenUsed/>
    <w:rsid w:val="007D7387"/>
    <w:rPr>
      <w:color w:val="0563C1" w:themeColor="hyperlink"/>
      <w:u w:val="single"/>
    </w:rPr>
  </w:style>
  <w:style w:type="paragraph" w:styleId="Lijstalinea">
    <w:name w:val="List Paragraph"/>
    <w:basedOn w:val="Standaard"/>
    <w:uiPriority w:val="34"/>
    <w:qFormat/>
    <w:rsid w:val="007D73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750</Words>
  <Characters>4125</Characters>
  <Application>Microsoft Office Word</Application>
  <DocSecurity>0</DocSecurity>
  <Lines>34</Lines>
  <Paragraphs>9</Paragraphs>
  <ScaleCrop>false</ScaleCrop>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Hooft</dc:creator>
  <cp:keywords/>
  <dc:description/>
  <cp:lastModifiedBy>Casper Hooft</cp:lastModifiedBy>
  <cp:revision>2</cp:revision>
  <dcterms:created xsi:type="dcterms:W3CDTF">2017-10-31T10:12:00Z</dcterms:created>
  <dcterms:modified xsi:type="dcterms:W3CDTF">2017-10-31T10:12:00Z</dcterms:modified>
</cp:coreProperties>
</file>