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7.5" w:before="157.5" w:line="270" w:lineRule="auto"/>
        <w:jc w:val="left"/>
        <w:rPr/>
      </w:pPr>
      <w:r w:rsidDel="00000000" w:rsidR="00000000" w:rsidRPr="00000000">
        <w:rPr>
          <w:rFonts w:ascii="Inter" w:cs="Inter" w:eastAsia="Inter" w:hAnsi="Inter"/>
          <w:b w:val="1"/>
          <w:color w:val="000000"/>
          <w:sz w:val="39"/>
          <w:szCs w:val="39"/>
          <w:rtl w:val="0"/>
        </w:rPr>
        <w:t xml:space="preserve">C3 Alliance: Constitutional Cooperative Communities</w:t>
      </w:r>
      <w:r w:rsidDel="00000000" w:rsidR="00000000" w:rsidRPr="00000000">
        <w:rPr>
          <w:rtl w:val="0"/>
        </w:rPr>
      </w:r>
    </w:p>
    <w:p w:rsidR="00000000" w:rsidDel="00000000" w:rsidP="00000000" w:rsidRDefault="00000000" w:rsidRPr="00000000" w14:paraId="00000002">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A Multi-Asset Decentralized Infrastructure for Human Sovereignty</w:t>
      </w:r>
      <w:r w:rsidDel="00000000" w:rsidR="00000000" w:rsidRPr="00000000">
        <w:rPr>
          <w:rtl w:val="0"/>
        </w:rPr>
      </w:r>
    </w:p>
    <w:p w:rsidR="00000000" w:rsidDel="00000000" w:rsidP="00000000" w:rsidRDefault="00000000" w:rsidRPr="00000000" w14:paraId="00000003">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Version Alpha </w:t>
      </w:r>
      <w:r w:rsidDel="00000000" w:rsidR="00000000" w:rsidRPr="00000000">
        <w:rPr>
          <w:rFonts w:ascii="Inter" w:cs="Inter" w:eastAsia="Inter" w:hAnsi="Inter"/>
          <w:b w:val="1"/>
          <w:sz w:val="24"/>
          <w:szCs w:val="24"/>
          <w:rtl w:val="0"/>
        </w:rPr>
        <w:t xml:space="preserve">0.2</w:t>
      </w:r>
      <w:r w:rsidDel="00000000" w:rsidR="00000000" w:rsidRPr="00000000">
        <w:rPr>
          <w:rFonts w:ascii="Inter" w:cs="Inter" w:eastAsia="Inter" w:hAnsi="Inter"/>
          <w:b w:val="1"/>
          <w:color w:val="000000"/>
          <w:sz w:val="24"/>
          <w:szCs w:val="24"/>
          <w:rtl w:val="0"/>
        </w:rPr>
        <w:t xml:space="preserve"> - September 2025</w:t>
      </w:r>
      <w:r w:rsidDel="00000000" w:rsidR="00000000" w:rsidRPr="00000000">
        <w:rPr>
          <w:rtl w:val="0"/>
        </w:rPr>
      </w:r>
    </w:p>
    <w:p w:rsidR="00000000" w:rsidDel="00000000" w:rsidP="00000000" w:rsidRDefault="00000000" w:rsidRPr="00000000" w14:paraId="00000004">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Executive Summary</w:t>
      </w:r>
      <w:r w:rsidDel="00000000" w:rsidR="00000000" w:rsidRPr="00000000">
        <w:rPr>
          <w:rtl w:val="0"/>
        </w:rPr>
      </w:r>
    </w:p>
    <w:p w:rsidR="00000000" w:rsidDel="00000000" w:rsidP="00000000" w:rsidRDefault="00000000" w:rsidRPr="00000000" w14:paraId="00000005">
      <w:pPr>
        <w:spacing w:after="210" w:line="360" w:lineRule="auto"/>
        <w:rPr/>
      </w:pPr>
      <w:r w:rsidDel="00000000" w:rsidR="00000000" w:rsidRPr="00000000">
        <w:rPr>
          <w:rFonts w:ascii="Inter" w:cs="Inter" w:eastAsia="Inter" w:hAnsi="Inter"/>
          <w:color w:val="000000"/>
          <w:rtl w:val="0"/>
        </w:rPr>
        <w:t xml:space="preserve">The C3 Alliance introduces a revolutionary approach to cooperative economics through blockchain-agnostic technology, establishing Constitutional Cooperative Communities (C3s) as sovereign, member-governed infrastructure providers. </w:t>
      </w:r>
      <w:r w:rsidDel="00000000" w:rsidR="00000000" w:rsidRPr="00000000">
        <w:rPr>
          <w:rFonts w:ascii="Inter" w:cs="Inter" w:eastAsia="Inter" w:hAnsi="Inter"/>
          <w:rtl w:val="0"/>
        </w:rPr>
        <w:t xml:space="preserve">Our design focus is on interoperability. </w:t>
      </w:r>
      <w:r w:rsidDel="00000000" w:rsidR="00000000" w:rsidRPr="00000000">
        <w:rPr>
          <w:rFonts w:ascii="Inter" w:cs="Inter" w:eastAsia="Inter" w:hAnsi="Inter"/>
          <w:color w:val="000000"/>
          <w:rtl w:val="0"/>
        </w:rPr>
        <w:t xml:space="preserve"> Based on current technology we have decided to implement th</w:t>
      </w:r>
      <w:r w:rsidDel="00000000" w:rsidR="00000000" w:rsidRPr="00000000">
        <w:rPr>
          <w:rFonts w:ascii="Inter" w:cs="Inter" w:eastAsia="Inter" w:hAnsi="Inter"/>
          <w:rtl w:val="0"/>
        </w:rPr>
        <w:t xml:space="preserve">is initial launch on </w:t>
      </w:r>
      <w:r w:rsidDel="00000000" w:rsidR="00000000" w:rsidRPr="00000000">
        <w:rPr>
          <w:rFonts w:ascii="Inter" w:cs="Inter" w:eastAsia="Inter" w:hAnsi="Inter"/>
          <w:color w:val="000000"/>
          <w:rtl w:val="0"/>
        </w:rPr>
        <w:t xml:space="preserve">Cardano blockchain</w:t>
      </w:r>
      <w:r w:rsidDel="00000000" w:rsidR="00000000" w:rsidRPr="00000000">
        <w:rPr>
          <w:rFonts w:ascii="Inter" w:cs="Inter" w:eastAsia="Inter" w:hAnsi="Inter"/>
          <w:rtl w:val="0"/>
        </w:rPr>
        <w:t xml:space="preserve"> and take advantage of the unique design features of Cardano Native Token assets (CNT). Further scaling with Hydra and launching </w:t>
      </w:r>
      <w:r w:rsidDel="00000000" w:rsidR="00000000" w:rsidRPr="00000000">
        <w:rPr>
          <w:rFonts w:ascii="Inter" w:cs="Inter" w:eastAsia="Inter" w:hAnsi="Inter"/>
          <w:color w:val="000000"/>
          <w:rtl w:val="0"/>
        </w:rPr>
        <w:t xml:space="preserve">sidechains such as Midnight with asset agnostic vault systems and Hyperledger Identus, AnonCreds ZK proof technology for privacy-preserving technology, each C3 operates as a Wyoming DAO LLC with cooperative principles, unified under a Colorado Limited Cooperative Association (LCA) umbrella structure.</w:t>
      </w:r>
      <w:r w:rsidDel="00000000" w:rsidR="00000000" w:rsidRPr="00000000">
        <w:rPr>
          <w:rtl w:val="0"/>
        </w:rPr>
      </w:r>
    </w:p>
    <w:p w:rsidR="00000000" w:rsidDel="00000000" w:rsidP="00000000" w:rsidRDefault="00000000" w:rsidRPr="00000000" w14:paraId="00000006">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Core Innovation</w:t>
      </w:r>
      <w:r w:rsidDel="00000000" w:rsidR="00000000" w:rsidRPr="00000000">
        <w:rPr>
          <w:rtl w:val="0"/>
        </w:rPr>
      </w:r>
    </w:p>
    <w:p w:rsidR="00000000" w:rsidDel="00000000" w:rsidP="00000000" w:rsidRDefault="00000000" w:rsidRPr="00000000" w14:paraId="00000007">
      <w:pPr>
        <w:spacing w:after="210" w:line="360" w:lineRule="auto"/>
        <w:rPr/>
      </w:pPr>
      <w:r w:rsidDel="00000000" w:rsidR="00000000" w:rsidRPr="00000000">
        <w:rPr>
          <w:rFonts w:ascii="Inter" w:cs="Inter" w:eastAsia="Inter" w:hAnsi="Inter"/>
          <w:color w:val="000000"/>
          <w:rtl w:val="0"/>
        </w:rPr>
        <w:t xml:space="preserve">C3s deliver infrastructure services through a multi-stakeholder governance model featuring Union-Producer (PDT), Guild-Procurer (PCT), and Syndicate-Promoter (PMT) factions, while enabling </w:t>
      </w:r>
      <w:r w:rsidDel="00000000" w:rsidR="00000000" w:rsidRPr="00000000">
        <w:rPr>
          <w:rFonts w:ascii="Inter" w:cs="Inter" w:eastAsia="Inter" w:hAnsi="Inter"/>
          <w:b w:val="1"/>
          <w:color w:val="000000"/>
          <w:rtl w:val="0"/>
        </w:rPr>
        <w:t xml:space="preserve">true asset sovereignty</w:t>
      </w:r>
      <w:r w:rsidDel="00000000" w:rsidR="00000000" w:rsidRPr="00000000">
        <w:rPr>
          <w:rFonts w:ascii="Inter" w:cs="Inter" w:eastAsia="Inter" w:hAnsi="Inter"/>
          <w:color w:val="000000"/>
          <w:rtl w:val="0"/>
        </w:rPr>
        <w:t xml:space="preserve"> through democratic approval of any fungible token (FT) or non-fungible token (NFT) for member vault funding including tokenized Real World Assets.</w:t>
      </w:r>
      <w:r w:rsidDel="00000000" w:rsidR="00000000" w:rsidRPr="00000000">
        <w:rPr>
          <w:rtl w:val="0"/>
        </w:rPr>
      </w:r>
    </w:p>
    <w:p w:rsidR="00000000" w:rsidDel="00000000" w:rsidP="00000000" w:rsidRDefault="00000000" w:rsidRPr="00000000" w14:paraId="00000008">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Economic Model Evolution</w:t>
      </w:r>
      <w:r w:rsidDel="00000000" w:rsidR="00000000" w:rsidRPr="00000000">
        <w:rPr>
          <w:rtl w:val="0"/>
        </w:rPr>
      </w:r>
    </w:p>
    <w:p w:rsidR="00000000" w:rsidDel="00000000" w:rsidP="00000000" w:rsidRDefault="00000000" w:rsidRPr="00000000" w14:paraId="00000009">
      <w:pPr>
        <w:spacing w:after="210" w:line="360" w:lineRule="auto"/>
        <w:rPr/>
      </w:pPr>
      <w:r w:rsidDel="00000000" w:rsidR="00000000" w:rsidRPr="00000000">
        <w:rPr>
          <w:rFonts w:ascii="Inter" w:cs="Inter" w:eastAsia="Inter" w:hAnsi="Inter"/>
          <w:color w:val="000000"/>
          <w:rtl w:val="0"/>
        </w:rPr>
        <w:t xml:space="preserve">Rather than traditional profit distribution, C3s operate on surplus-refund and deficit-billing principles aligned with cooperative law. Members earn Proof of Patronage Tokens (PPT) through Impact Offers (IOs), which can be converted to </w:t>
      </w:r>
      <w:r w:rsidDel="00000000" w:rsidR="00000000" w:rsidRPr="00000000">
        <w:rPr>
          <w:rFonts w:ascii="Inter" w:cs="Inter" w:eastAsia="Inter" w:hAnsi="Inter"/>
          <w:b w:val="1"/>
          <w:color w:val="000000"/>
          <w:rtl w:val="0"/>
        </w:rPr>
        <w:t xml:space="preserve">CONX (Connects Coin)</w:t>
      </w:r>
      <w:r w:rsidDel="00000000" w:rsidR="00000000" w:rsidRPr="00000000">
        <w:rPr>
          <w:rFonts w:ascii="Inter" w:cs="Inter" w:eastAsia="Inter" w:hAnsi="Inter"/>
          <w:color w:val="000000"/>
          <w:rtl w:val="0"/>
        </w:rPr>
        <w:t xml:space="preserve"> - a universal "babel token" for all fees and payments, or to Commons Coins (COMM) representing Commons Control Rights (CCRs) for surplus/deficit sharing.</w:t>
      </w:r>
      <w:r w:rsidDel="00000000" w:rsidR="00000000" w:rsidRPr="00000000">
        <w:rPr>
          <w:rtl w:val="0"/>
        </w:rPr>
      </w:r>
    </w:p>
    <w:p w:rsidR="00000000" w:rsidDel="00000000" w:rsidP="00000000" w:rsidRDefault="00000000" w:rsidRPr="00000000" w14:paraId="0000000A">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Revolutionary Features</w:t>
      </w:r>
      <w:r w:rsidDel="00000000" w:rsidR="00000000" w:rsidRPr="00000000">
        <w:rPr>
          <w:rtl w:val="0"/>
        </w:rPr>
      </w:r>
    </w:p>
    <w:p w:rsidR="00000000" w:rsidDel="00000000" w:rsidP="00000000" w:rsidRDefault="00000000" w:rsidRPr="00000000" w14:paraId="0000000B">
      <w:pPr>
        <w:numPr>
          <w:ilvl w:val="0"/>
          <w:numId w:val="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Asset- </w:t>
      </w:r>
      <w:r w:rsidDel="00000000" w:rsidR="00000000" w:rsidRPr="00000000">
        <w:rPr>
          <w:rFonts w:ascii="Inter" w:cs="Inter" w:eastAsia="Inter" w:hAnsi="Inter"/>
          <w:b w:val="1"/>
          <w:rtl w:val="0"/>
        </w:rPr>
        <w:t xml:space="preserve">A</w:t>
      </w:r>
      <w:r w:rsidDel="00000000" w:rsidR="00000000" w:rsidRPr="00000000">
        <w:rPr>
          <w:rFonts w:ascii="Inter" w:cs="Inter" w:eastAsia="Inter" w:hAnsi="Inter"/>
          <w:b w:val="1"/>
          <w:color w:val="000000"/>
          <w:sz w:val="21"/>
          <w:szCs w:val="21"/>
          <w:rtl w:val="0"/>
        </w:rPr>
        <w:t xml:space="preserve">gnostic Vault Sovereignty</w:t>
      </w:r>
      <w:r w:rsidDel="00000000" w:rsidR="00000000" w:rsidRPr="00000000">
        <w:rPr>
          <w:rFonts w:ascii="Inter" w:cs="Inter" w:eastAsia="Inter" w:hAnsi="Inter"/>
          <w:color w:val="000000"/>
          <w:sz w:val="21"/>
          <w:szCs w:val="21"/>
          <w:rtl w:val="0"/>
        </w:rPr>
        <w:t xml:space="preserve">: Members fund vaults with ANY C3-approved FT/NFT tokenized assets</w:t>
      </w:r>
      <w:r w:rsidDel="00000000" w:rsidR="00000000" w:rsidRPr="00000000">
        <w:rPr>
          <w:rtl w:val="0"/>
        </w:rPr>
      </w:r>
    </w:p>
    <w:p w:rsidR="00000000" w:rsidDel="00000000" w:rsidP="00000000" w:rsidRDefault="00000000" w:rsidRPr="00000000" w14:paraId="0000000C">
      <w:pPr>
        <w:numPr>
          <w:ilvl w:val="0"/>
          <w:numId w:val="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CONX Universal Payment System</w:t>
      </w:r>
      <w:r w:rsidDel="00000000" w:rsidR="00000000" w:rsidRPr="00000000">
        <w:rPr>
          <w:rFonts w:ascii="Inter" w:cs="Inter" w:eastAsia="Inter" w:hAnsi="Inter"/>
          <w:color w:val="000000"/>
          <w:sz w:val="21"/>
          <w:szCs w:val="21"/>
          <w:rtl w:val="0"/>
        </w:rPr>
        <w:t xml:space="preserve">: Single token for all transactions, fees, and services</w:t>
      </w:r>
      <w:r w:rsidDel="00000000" w:rsidR="00000000" w:rsidRPr="00000000">
        <w:rPr>
          <w:rtl w:val="0"/>
        </w:rPr>
      </w:r>
    </w:p>
    <w:p w:rsidR="00000000" w:rsidDel="00000000" w:rsidP="00000000" w:rsidRDefault="00000000" w:rsidRPr="00000000" w14:paraId="0000000D">
      <w:pPr>
        <w:numPr>
          <w:ilvl w:val="0"/>
          <w:numId w:val="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Democratic ISPO Management</w:t>
      </w:r>
      <w:r w:rsidDel="00000000" w:rsidR="00000000" w:rsidRPr="00000000">
        <w:rPr>
          <w:rFonts w:ascii="Inter" w:cs="Inter" w:eastAsia="Inter" w:hAnsi="Inter"/>
          <w:color w:val="000000"/>
          <w:sz w:val="21"/>
          <w:szCs w:val="21"/>
          <w:rtl w:val="0"/>
        </w:rPr>
        <w:t xml:space="preserve">: Community-managed Initial Stake Pool Offerings with 100% member rewards</w:t>
      </w:r>
    </w:p>
    <w:p w:rsidR="00000000" w:rsidDel="00000000" w:rsidP="00000000" w:rsidRDefault="00000000" w:rsidRPr="00000000" w14:paraId="0000000E">
      <w:pPr>
        <w:numPr>
          <w:ilvl w:val="0"/>
          <w:numId w:val="1"/>
        </w:numPr>
        <w:spacing w:after="105" w:before="105" w:line="360" w:lineRule="auto"/>
        <w:ind w:left="540" w:hanging="360"/>
        <w:rPr>
          <w:rFonts w:ascii="Inter" w:cs="Inter" w:eastAsia="Inter" w:hAnsi="Inter"/>
          <w:u w:val="none"/>
        </w:rPr>
      </w:pPr>
      <w:r w:rsidDel="00000000" w:rsidR="00000000" w:rsidRPr="00000000">
        <w:rPr>
          <w:rFonts w:ascii="Inter" w:cs="Inter" w:eastAsia="Inter" w:hAnsi="Inter"/>
          <w:b w:val="1"/>
          <w:rtl w:val="0"/>
        </w:rPr>
        <w:t xml:space="preserve">$TICKER</w:t>
      </w:r>
      <w:r w:rsidDel="00000000" w:rsidR="00000000" w:rsidRPr="00000000">
        <w:rPr>
          <w:rFonts w:ascii="Inter" w:cs="Inter" w:eastAsia="Inter" w:hAnsi="Inter"/>
          <w:rtl w:val="0"/>
        </w:rPr>
        <w:t xml:space="preserve">; Cardano Native Token Asset minting, facilitates member-to-member collaboration</w:t>
      </w:r>
    </w:p>
    <w:p w:rsidR="00000000" w:rsidDel="00000000" w:rsidP="00000000" w:rsidRDefault="00000000" w:rsidRPr="00000000" w14:paraId="0000000F">
      <w:pPr>
        <w:numPr>
          <w:ilvl w:val="0"/>
          <w:numId w:val="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NFT Productive Utilization</w:t>
      </w:r>
      <w:r w:rsidDel="00000000" w:rsidR="00000000" w:rsidRPr="00000000">
        <w:rPr>
          <w:rFonts w:ascii="Inter" w:cs="Inter" w:eastAsia="Inter" w:hAnsi="Inter"/>
          <w:color w:val="000000"/>
          <w:sz w:val="21"/>
          <w:szCs w:val="21"/>
          <w:rtl w:val="0"/>
        </w:rPr>
        <w:t xml:space="preserve">: Non-fungible assets become economically productive vault collateral</w:t>
      </w:r>
      <w:r w:rsidDel="00000000" w:rsidR="00000000" w:rsidRPr="00000000">
        <w:rPr>
          <w:rFonts w:ascii="Inter" w:cs="Inter" w:eastAsia="Inter" w:hAnsi="Inter"/>
          <w:rtl w:val="0"/>
        </w:rPr>
        <w:t xml:space="preserve"> including tokenized real world assets (RWA)</w:t>
      </w:r>
      <w:r w:rsidDel="00000000" w:rsidR="00000000" w:rsidRPr="00000000">
        <w:rPr>
          <w:rtl w:val="0"/>
        </w:rPr>
      </w:r>
    </w:p>
    <w:p w:rsidR="00000000" w:rsidDel="00000000" w:rsidP="00000000" w:rsidRDefault="00000000" w:rsidRPr="00000000" w14:paraId="00000010">
      <w:pPr>
        <w:numPr>
          <w:ilvl w:val="0"/>
          <w:numId w:val="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Blockchain Agnostic Architecture</w:t>
      </w:r>
      <w:r w:rsidDel="00000000" w:rsidR="00000000" w:rsidRPr="00000000">
        <w:rPr>
          <w:rFonts w:ascii="Inter" w:cs="Inter" w:eastAsia="Inter" w:hAnsi="Inter"/>
          <w:color w:val="000000"/>
          <w:sz w:val="21"/>
          <w:szCs w:val="21"/>
          <w:rtl w:val="0"/>
        </w:rPr>
        <w:t xml:space="preserve">: Support for multiple blockchain ecosystems under democratic governance with bias towards interoperability and scalability </w:t>
      </w:r>
      <w:r w:rsidDel="00000000" w:rsidR="00000000" w:rsidRPr="00000000">
        <w:rPr>
          <w:rtl w:val="0"/>
        </w:rPr>
      </w:r>
    </w:p>
    <w:p w:rsidR="00000000" w:rsidDel="00000000" w:rsidP="00000000" w:rsidRDefault="00000000" w:rsidRPr="00000000" w14:paraId="00000011">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1. Vision and Mission</w:t>
      </w:r>
      <w:r w:rsidDel="00000000" w:rsidR="00000000" w:rsidRPr="00000000">
        <w:rPr>
          <w:rtl w:val="0"/>
        </w:rPr>
      </w:r>
    </w:p>
    <w:p w:rsidR="00000000" w:rsidDel="00000000" w:rsidP="00000000" w:rsidRDefault="00000000" w:rsidRPr="00000000" w14:paraId="00000012">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1.1 The Post-Human Labor Economy Challenge</w:t>
      </w:r>
      <w:r w:rsidDel="00000000" w:rsidR="00000000" w:rsidRPr="00000000">
        <w:rPr>
          <w:rtl w:val="0"/>
        </w:rPr>
      </w:r>
    </w:p>
    <w:p w:rsidR="00000000" w:rsidDel="00000000" w:rsidP="00000000" w:rsidRDefault="00000000" w:rsidRPr="00000000" w14:paraId="00000013">
      <w:pPr>
        <w:spacing w:after="210" w:line="360" w:lineRule="auto"/>
        <w:rPr/>
      </w:pPr>
      <w:r w:rsidDel="00000000" w:rsidR="00000000" w:rsidRPr="00000000">
        <w:rPr>
          <w:rFonts w:ascii="Inter" w:cs="Inter" w:eastAsia="Inter" w:hAnsi="Inter"/>
          <w:color w:val="000000"/>
          <w:rtl w:val="0"/>
        </w:rPr>
        <w:t xml:space="preserve">As artificial intelligence and automation reshape the economic landscape, traditional employment models face obsolescence. The C3 Alliance addresses this transition by creating infrastructure that prioritizes human sovereignty and cooperative ownership over corporate extraction, while providing </w:t>
      </w:r>
      <w:r w:rsidDel="00000000" w:rsidR="00000000" w:rsidRPr="00000000">
        <w:rPr>
          <w:rFonts w:ascii="Inter" w:cs="Inter" w:eastAsia="Inter" w:hAnsi="Inter"/>
          <w:b w:val="1"/>
          <w:color w:val="000000"/>
          <w:rtl w:val="0"/>
        </w:rPr>
        <w:t xml:space="preserve">true human sovereignty over identity and asset choice</w:t>
      </w:r>
      <w:r w:rsidDel="00000000" w:rsidR="00000000" w:rsidRPr="00000000">
        <w:rPr>
          <w:rFonts w:ascii="Inter" w:cs="Inter" w:eastAsia="Inter" w:hAnsi="Inter"/>
          <w:color w:val="000000"/>
          <w:rtl w:val="0"/>
        </w:rPr>
        <w:t xml:space="preserve"> for members across multiple blockchain</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000000"/>
          <w:rtl w:val="0"/>
        </w:rPr>
        <w:t xml:space="preserve">ecosystems</w:t>
      </w:r>
      <w:r w:rsidDel="00000000" w:rsidR="00000000" w:rsidRPr="00000000">
        <w:rPr>
          <w:rFonts w:ascii="Inter" w:cs="Inter" w:eastAsia="Inter" w:hAnsi="Inter"/>
          <w:rtl w:val="0"/>
        </w:rPr>
        <w:t xml:space="preserve"> and legal jurisdictions.</w:t>
      </w:r>
      <w:r w:rsidDel="00000000" w:rsidR="00000000" w:rsidRPr="00000000">
        <w:rPr>
          <w:rtl w:val="0"/>
        </w:rPr>
      </w:r>
    </w:p>
    <w:p w:rsidR="00000000" w:rsidDel="00000000" w:rsidP="00000000" w:rsidRDefault="00000000" w:rsidRPr="00000000" w14:paraId="00000014">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1.2 Core Mission</w:t>
      </w:r>
      <w:r w:rsidDel="00000000" w:rsidR="00000000" w:rsidRPr="00000000">
        <w:rPr>
          <w:rtl w:val="0"/>
        </w:rPr>
      </w:r>
    </w:p>
    <w:p w:rsidR="00000000" w:rsidDel="00000000" w:rsidP="00000000" w:rsidRDefault="00000000" w:rsidRPr="00000000" w14:paraId="00000015">
      <w:pPr>
        <w:spacing w:after="210" w:line="360" w:lineRule="auto"/>
        <w:rPr/>
      </w:pPr>
      <w:r w:rsidDel="00000000" w:rsidR="00000000" w:rsidRPr="00000000">
        <w:rPr>
          <w:rFonts w:ascii="Inter" w:cs="Inter" w:eastAsia="Inter" w:hAnsi="Inter"/>
          <w:b w:val="1"/>
          <w:color w:val="000000"/>
          <w:rtl w:val="0"/>
        </w:rPr>
        <w:t xml:space="preserve">Primary Objective</w:t>
      </w:r>
      <w:r w:rsidDel="00000000" w:rsidR="00000000" w:rsidRPr="00000000">
        <w:rPr>
          <w:rFonts w:ascii="Inter" w:cs="Inter" w:eastAsia="Inter" w:hAnsi="Inter"/>
          <w:color w:val="000000"/>
          <w:rtl w:val="0"/>
        </w:rPr>
        <w:t xml:space="preserve">: Deliver infrastructure services to members with emphasis on human-first sovereignty through asset agnostic vault systems and democratic economic participation in a post-human labor economic future.</w:t>
      </w:r>
      <w:r w:rsidDel="00000000" w:rsidR="00000000" w:rsidRPr="00000000">
        <w:rPr>
          <w:rtl w:val="0"/>
        </w:rPr>
      </w:r>
    </w:p>
    <w:p w:rsidR="00000000" w:rsidDel="00000000" w:rsidP="00000000" w:rsidRDefault="00000000" w:rsidRPr="00000000" w14:paraId="00000016">
      <w:pPr>
        <w:spacing w:after="210" w:line="360" w:lineRule="auto"/>
        <w:rPr/>
      </w:pPr>
      <w:r w:rsidDel="00000000" w:rsidR="00000000" w:rsidRPr="00000000">
        <w:rPr>
          <w:rFonts w:ascii="Inter" w:cs="Inter" w:eastAsia="Inter" w:hAnsi="Inter"/>
          <w:b w:val="1"/>
          <w:color w:val="000000"/>
          <w:rtl w:val="0"/>
        </w:rPr>
        <w:t xml:space="preserve">Principles</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17">
      <w:pPr>
        <w:numPr>
          <w:ilvl w:val="0"/>
          <w:numId w:val="1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Asset Sovereignty First</w:t>
      </w:r>
      <w:r w:rsidDel="00000000" w:rsidR="00000000" w:rsidRPr="00000000">
        <w:rPr>
          <w:rFonts w:ascii="Inter" w:cs="Inter" w:eastAsia="Inter" w:hAnsi="Inter"/>
          <w:color w:val="000000"/>
          <w:sz w:val="21"/>
          <w:szCs w:val="21"/>
          <w:rtl w:val="0"/>
        </w:rPr>
        <w:t xml:space="preserve">: Multi-blockchain vault architecture with member-controlled asset choice</w:t>
      </w:r>
      <w:r w:rsidDel="00000000" w:rsidR="00000000" w:rsidRPr="00000000">
        <w:rPr>
          <w:rtl w:val="0"/>
        </w:rPr>
      </w:r>
    </w:p>
    <w:p w:rsidR="00000000" w:rsidDel="00000000" w:rsidP="00000000" w:rsidRDefault="00000000" w:rsidRPr="00000000" w14:paraId="00000018">
      <w:pPr>
        <w:numPr>
          <w:ilvl w:val="0"/>
          <w:numId w:val="1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Cooperative Economics</w:t>
      </w:r>
      <w:r w:rsidDel="00000000" w:rsidR="00000000" w:rsidRPr="00000000">
        <w:rPr>
          <w:rFonts w:ascii="Inter" w:cs="Inter" w:eastAsia="Inter" w:hAnsi="Inter"/>
          <w:color w:val="000000"/>
          <w:sz w:val="21"/>
          <w:szCs w:val="21"/>
          <w:rtl w:val="0"/>
        </w:rPr>
        <w:t xml:space="preserve">: Surplus refunds and deficit billing rather than profit extraction</w:t>
      </w:r>
      <w:r w:rsidDel="00000000" w:rsidR="00000000" w:rsidRPr="00000000">
        <w:rPr>
          <w:rtl w:val="0"/>
        </w:rPr>
      </w:r>
    </w:p>
    <w:p w:rsidR="00000000" w:rsidDel="00000000" w:rsidP="00000000" w:rsidRDefault="00000000" w:rsidRPr="00000000" w14:paraId="00000019">
      <w:pPr>
        <w:numPr>
          <w:ilvl w:val="0"/>
          <w:numId w:val="1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Multi-Stakeholder Governance</w:t>
      </w:r>
      <w:r w:rsidDel="00000000" w:rsidR="00000000" w:rsidRPr="00000000">
        <w:rPr>
          <w:rFonts w:ascii="Inter" w:cs="Inter" w:eastAsia="Inter" w:hAnsi="Inter"/>
          <w:color w:val="000000"/>
          <w:sz w:val="21"/>
          <w:szCs w:val="21"/>
          <w:rtl w:val="0"/>
        </w:rPr>
        <w:t xml:space="preserve">: Balanced faction representation ensuring democratic participation</w:t>
      </w:r>
      <w:r w:rsidDel="00000000" w:rsidR="00000000" w:rsidRPr="00000000">
        <w:rPr>
          <w:rtl w:val="0"/>
        </w:rPr>
      </w:r>
    </w:p>
    <w:p w:rsidR="00000000" w:rsidDel="00000000" w:rsidP="00000000" w:rsidRDefault="00000000" w:rsidRPr="00000000" w14:paraId="0000001A">
      <w:pPr>
        <w:numPr>
          <w:ilvl w:val="0"/>
          <w:numId w:val="1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Privacy by Design</w:t>
      </w:r>
      <w:r w:rsidDel="00000000" w:rsidR="00000000" w:rsidRPr="00000000">
        <w:rPr>
          <w:rFonts w:ascii="Inter" w:cs="Inter" w:eastAsia="Inter" w:hAnsi="Inter"/>
          <w:color w:val="000000"/>
          <w:sz w:val="21"/>
          <w:szCs w:val="21"/>
          <w:rtl w:val="0"/>
        </w:rPr>
        <w:t xml:space="preserve">: HL Identus, AnonCreds, and Midnight Network integration for ZK proof, selective disclosure and compliance</w:t>
      </w:r>
      <w:r w:rsidDel="00000000" w:rsidR="00000000" w:rsidRPr="00000000">
        <w:rPr>
          <w:rtl w:val="0"/>
        </w:rPr>
      </w:r>
    </w:p>
    <w:p w:rsidR="00000000" w:rsidDel="00000000" w:rsidP="00000000" w:rsidRDefault="00000000" w:rsidRPr="00000000" w14:paraId="0000001B">
      <w:pPr>
        <w:numPr>
          <w:ilvl w:val="0"/>
          <w:numId w:val="1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True Decentralization</w:t>
      </w:r>
      <w:r w:rsidDel="00000000" w:rsidR="00000000" w:rsidRPr="00000000">
        <w:rPr>
          <w:rFonts w:ascii="Inter" w:cs="Inter" w:eastAsia="Inter" w:hAnsi="Inter"/>
          <w:color w:val="000000"/>
          <w:sz w:val="21"/>
          <w:szCs w:val="21"/>
          <w:rtl w:val="0"/>
        </w:rPr>
        <w:t xml:space="preserve">: No single blockchain dependency or technological lock-in</w:t>
      </w:r>
      <w:r w:rsidDel="00000000" w:rsidR="00000000" w:rsidRPr="00000000">
        <w:rPr>
          <w:rtl w:val="0"/>
        </w:rPr>
      </w:r>
    </w:p>
    <w:p w:rsidR="00000000" w:rsidDel="00000000" w:rsidP="00000000" w:rsidRDefault="00000000" w:rsidRPr="00000000" w14:paraId="0000001C">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2. Legal and Organizational Structure</w:t>
      </w:r>
      <w:r w:rsidDel="00000000" w:rsidR="00000000" w:rsidRPr="00000000">
        <w:rPr>
          <w:rtl w:val="0"/>
        </w:rPr>
      </w:r>
    </w:p>
    <w:p w:rsidR="00000000" w:rsidDel="00000000" w:rsidP="00000000" w:rsidRDefault="00000000" w:rsidRPr="00000000" w14:paraId="0000001D">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2.1 Dual-Entity Framework</w:t>
      </w:r>
      <w:r w:rsidDel="00000000" w:rsidR="00000000" w:rsidRPr="00000000">
        <w:rPr>
          <w:rtl w:val="0"/>
        </w:rPr>
      </w:r>
    </w:p>
    <w:p w:rsidR="00000000" w:rsidDel="00000000" w:rsidP="00000000" w:rsidRDefault="00000000" w:rsidRPr="00000000" w14:paraId="0000001E">
      <w:pPr>
        <w:spacing w:after="210" w:line="360" w:lineRule="auto"/>
        <w:rPr/>
      </w:pPr>
      <w:r w:rsidDel="00000000" w:rsidR="00000000" w:rsidRPr="00000000">
        <w:rPr>
          <w:rFonts w:ascii="Inter" w:cs="Inter" w:eastAsia="Inter" w:hAnsi="Inter"/>
          <w:b w:val="1"/>
          <w:color w:val="000000"/>
          <w:rtl w:val="0"/>
        </w:rPr>
        <w:t xml:space="preserve">C3 Alliance (Top Level)</w:t>
      </w:r>
      <w:r w:rsidDel="00000000" w:rsidR="00000000" w:rsidRPr="00000000">
        <w:rPr>
          <w:rFonts w:ascii="Inter" w:cs="Inter" w:eastAsia="Inter" w:hAnsi="Inter"/>
          <w:color w:val="000000"/>
          <w:rtl w:val="0"/>
        </w:rPr>
        <w:t xml:space="preserve">: Colorado Limited Cooperative Association (LCA)</w:t>
      </w:r>
      <w:r w:rsidDel="00000000" w:rsidR="00000000" w:rsidRPr="00000000">
        <w:rPr>
          <w:rtl w:val="0"/>
        </w:rPr>
      </w:r>
    </w:p>
    <w:p w:rsidR="00000000" w:rsidDel="00000000" w:rsidP="00000000" w:rsidRDefault="00000000" w:rsidRPr="00000000" w14:paraId="0000001F">
      <w:pPr>
        <w:numPr>
          <w:ilvl w:val="0"/>
          <w:numId w:val="2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Provides legal umbrella for international operations</w:t>
      </w:r>
      <w:r w:rsidDel="00000000" w:rsidR="00000000" w:rsidRPr="00000000">
        <w:rPr>
          <w:rtl w:val="0"/>
        </w:rPr>
      </w:r>
    </w:p>
    <w:p w:rsidR="00000000" w:rsidDel="00000000" w:rsidP="00000000" w:rsidRDefault="00000000" w:rsidRPr="00000000" w14:paraId="00000020">
      <w:pPr>
        <w:numPr>
          <w:ilvl w:val="0"/>
          <w:numId w:val="2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Enables outside investor participation while maintaining cooperative principles</w:t>
      </w:r>
      <w:r w:rsidDel="00000000" w:rsidR="00000000" w:rsidRPr="00000000">
        <w:rPr>
          <w:rtl w:val="0"/>
        </w:rPr>
      </w:r>
    </w:p>
    <w:p w:rsidR="00000000" w:rsidDel="00000000" w:rsidP="00000000" w:rsidRDefault="00000000" w:rsidRPr="00000000" w14:paraId="00000021">
      <w:pPr>
        <w:numPr>
          <w:ilvl w:val="0"/>
          <w:numId w:val="2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Allows for both patron and investor member categories</w:t>
      </w:r>
      <w:r w:rsidDel="00000000" w:rsidR="00000000" w:rsidRPr="00000000">
        <w:rPr>
          <w:rtl w:val="0"/>
        </w:rPr>
      </w:r>
    </w:p>
    <w:p w:rsidR="00000000" w:rsidDel="00000000" w:rsidP="00000000" w:rsidRDefault="00000000" w:rsidRPr="00000000" w14:paraId="00000022">
      <w:pPr>
        <w:numPr>
          <w:ilvl w:val="0"/>
          <w:numId w:val="2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Manages cross-C3 coordination and shared infrastructure</w:t>
      </w:r>
      <w:r w:rsidDel="00000000" w:rsidR="00000000" w:rsidRPr="00000000">
        <w:rPr>
          <w:rtl w:val="0"/>
        </w:rPr>
      </w:r>
    </w:p>
    <w:p w:rsidR="00000000" w:rsidDel="00000000" w:rsidP="00000000" w:rsidRDefault="00000000" w:rsidRPr="00000000" w14:paraId="00000023">
      <w:pPr>
        <w:spacing w:after="210" w:line="360" w:lineRule="auto"/>
        <w:rPr/>
      </w:pPr>
      <w:r w:rsidDel="00000000" w:rsidR="00000000" w:rsidRPr="00000000">
        <w:rPr>
          <w:rFonts w:ascii="Inter" w:cs="Inter" w:eastAsia="Inter" w:hAnsi="Inter"/>
          <w:b w:val="1"/>
          <w:color w:val="000000"/>
          <w:rtl w:val="0"/>
        </w:rPr>
        <w:t xml:space="preserve">Individual C3s</w:t>
      </w:r>
      <w:r w:rsidDel="00000000" w:rsidR="00000000" w:rsidRPr="00000000">
        <w:rPr>
          <w:rFonts w:ascii="Inter" w:cs="Inter" w:eastAsia="Inter" w:hAnsi="Inter"/>
          <w:color w:val="000000"/>
          <w:rtl w:val="0"/>
        </w:rPr>
        <w:t xml:space="preserve">: Wyoming DAO LLC with Cooperative Language</w:t>
      </w:r>
      <w:r w:rsidDel="00000000" w:rsidR="00000000" w:rsidRPr="00000000">
        <w:rPr>
          <w:rtl w:val="0"/>
        </w:rPr>
      </w:r>
    </w:p>
    <w:p w:rsidR="00000000" w:rsidDel="00000000" w:rsidP="00000000" w:rsidRDefault="00000000" w:rsidRPr="00000000" w14:paraId="00000024">
      <w:pPr>
        <w:numPr>
          <w:ilvl w:val="0"/>
          <w:numId w:val="3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Each C3 DAO operates as an independent full node decentrally hosted using C3 approved vendors. In</w:t>
      </w:r>
      <w:r w:rsidDel="00000000" w:rsidR="00000000" w:rsidRPr="00000000">
        <w:rPr>
          <w:rFonts w:ascii="Inter" w:cs="Inter" w:eastAsia="Inter" w:hAnsi="Inter"/>
          <w:rtl w:val="0"/>
        </w:rPr>
        <w:t xml:space="preserve">itial blcockchains we support is Cosmos (IBC) and Cardano Stake Pool Operator to provide validation for Cosmos, Cardano, Midnight, C3 </w:t>
      </w:r>
      <w:r w:rsidDel="00000000" w:rsidR="00000000" w:rsidRPr="00000000">
        <w:rPr>
          <w:rFonts w:ascii="Inter" w:cs="Inter" w:eastAsia="Inter" w:hAnsi="Inter"/>
          <w:color w:val="000000"/>
          <w:sz w:val="21"/>
          <w:szCs w:val="21"/>
          <w:rtl w:val="0"/>
        </w:rPr>
        <w:t xml:space="preserve">chain transa</w:t>
      </w:r>
      <w:r w:rsidDel="00000000" w:rsidR="00000000" w:rsidRPr="00000000">
        <w:rPr>
          <w:rFonts w:ascii="Inter" w:cs="Inter" w:eastAsia="Inter" w:hAnsi="Inter"/>
          <w:rtl w:val="0"/>
        </w:rPr>
        <w:t xml:space="preserve">ctions</w:t>
      </w:r>
      <w:r w:rsidDel="00000000" w:rsidR="00000000" w:rsidRPr="00000000">
        <w:rPr>
          <w:rtl w:val="0"/>
        </w:rPr>
      </w:r>
    </w:p>
    <w:p w:rsidR="00000000" w:rsidDel="00000000" w:rsidP="00000000" w:rsidRDefault="00000000" w:rsidRPr="00000000" w14:paraId="00000025">
      <w:pPr>
        <w:numPr>
          <w:ilvl w:val="0"/>
          <w:numId w:val="3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Incorporates multi-stakeholder cooperative governance</w:t>
      </w:r>
      <w:r w:rsidDel="00000000" w:rsidR="00000000" w:rsidRPr="00000000">
        <w:rPr>
          <w:rtl w:val="0"/>
        </w:rPr>
      </w:r>
    </w:p>
    <w:p w:rsidR="00000000" w:rsidDel="00000000" w:rsidP="00000000" w:rsidRDefault="00000000" w:rsidRPr="00000000" w14:paraId="00000026">
      <w:pPr>
        <w:numPr>
          <w:ilvl w:val="0"/>
          <w:numId w:val="3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No fiduciary duties among members except good faith and fair dealing</w:t>
      </w:r>
      <w:r w:rsidDel="00000000" w:rsidR="00000000" w:rsidRPr="00000000">
        <w:rPr>
          <w:rtl w:val="0"/>
        </w:rPr>
      </w:r>
    </w:p>
    <w:p w:rsidR="00000000" w:rsidDel="00000000" w:rsidP="00000000" w:rsidRDefault="00000000" w:rsidRPr="00000000" w14:paraId="00000027">
      <w:pPr>
        <w:numPr>
          <w:ilvl w:val="0"/>
          <w:numId w:val="3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Algorithmic management through smart contracts with democratic update capabilities</w:t>
      </w:r>
      <w:r w:rsidDel="00000000" w:rsidR="00000000" w:rsidRPr="00000000">
        <w:rPr>
          <w:rtl w:val="0"/>
        </w:rPr>
      </w:r>
    </w:p>
    <w:p w:rsidR="00000000" w:rsidDel="00000000" w:rsidP="00000000" w:rsidRDefault="00000000" w:rsidRPr="00000000" w14:paraId="00000028">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2.2 Constitutional Framework</w:t>
      </w:r>
      <w:r w:rsidDel="00000000" w:rsidR="00000000" w:rsidRPr="00000000">
        <w:rPr>
          <w:rtl w:val="0"/>
        </w:rPr>
      </w:r>
    </w:p>
    <w:p w:rsidR="00000000" w:rsidDel="00000000" w:rsidP="00000000" w:rsidRDefault="00000000" w:rsidRPr="00000000" w14:paraId="00000029">
      <w:pPr>
        <w:spacing w:after="210" w:line="360" w:lineRule="auto"/>
        <w:rPr/>
      </w:pPr>
      <w:r w:rsidDel="00000000" w:rsidR="00000000" w:rsidRPr="00000000">
        <w:rPr>
          <w:rFonts w:ascii="Inter" w:cs="Inter" w:eastAsia="Inter" w:hAnsi="Inter"/>
          <w:color w:val="000000"/>
          <w:rtl w:val="0"/>
        </w:rPr>
        <w:t xml:space="preserve">Each C3 adopts a Constitution incorporating:</w:t>
      </w:r>
      <w:r w:rsidDel="00000000" w:rsidR="00000000" w:rsidRPr="00000000">
        <w:rPr>
          <w:rtl w:val="0"/>
        </w:rPr>
      </w:r>
    </w:p>
    <w:p w:rsidR="00000000" w:rsidDel="00000000" w:rsidP="00000000" w:rsidRDefault="00000000" w:rsidRPr="00000000" w14:paraId="0000002A">
      <w:pPr>
        <w:numPr>
          <w:ilvl w:val="0"/>
          <w:numId w:val="4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Bill of Rights</w:t>
      </w:r>
      <w:r w:rsidDel="00000000" w:rsidR="00000000" w:rsidRPr="00000000">
        <w:rPr>
          <w:rFonts w:ascii="Inter" w:cs="Inter" w:eastAsia="Inter" w:hAnsi="Inter"/>
          <w:color w:val="000000"/>
          <w:sz w:val="21"/>
          <w:szCs w:val="21"/>
          <w:rtl w:val="0"/>
        </w:rPr>
        <w:t xml:space="preserve">: Fundamental member protections including asset choice freedom</w:t>
      </w:r>
      <w:r w:rsidDel="00000000" w:rsidR="00000000" w:rsidRPr="00000000">
        <w:rPr>
          <w:rtl w:val="0"/>
        </w:rPr>
      </w:r>
    </w:p>
    <w:p w:rsidR="00000000" w:rsidDel="00000000" w:rsidP="00000000" w:rsidRDefault="00000000" w:rsidRPr="00000000" w14:paraId="0000002B">
      <w:pPr>
        <w:numPr>
          <w:ilvl w:val="0"/>
          <w:numId w:val="4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Governance Loops</w:t>
      </w:r>
      <w:r w:rsidDel="00000000" w:rsidR="00000000" w:rsidRPr="00000000">
        <w:rPr>
          <w:rFonts w:ascii="Inter" w:cs="Inter" w:eastAsia="Inter" w:hAnsi="Inter"/>
          <w:color w:val="000000"/>
          <w:sz w:val="21"/>
          <w:szCs w:val="21"/>
          <w:rtl w:val="0"/>
        </w:rPr>
        <w:t xml:space="preserve">: Executive, Legislative, and Judicial branches based on Sociocracy principles</w:t>
      </w:r>
      <w:r w:rsidDel="00000000" w:rsidR="00000000" w:rsidRPr="00000000">
        <w:rPr>
          <w:rtl w:val="0"/>
        </w:rPr>
      </w:r>
    </w:p>
    <w:p w:rsidR="00000000" w:rsidDel="00000000" w:rsidP="00000000" w:rsidRDefault="00000000" w:rsidRPr="00000000" w14:paraId="0000002C">
      <w:pPr>
        <w:numPr>
          <w:ilvl w:val="0"/>
          <w:numId w:val="4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Faction Structure</w:t>
      </w:r>
      <w:r w:rsidDel="00000000" w:rsidR="00000000" w:rsidRPr="00000000">
        <w:rPr>
          <w:rFonts w:ascii="Inter" w:cs="Inter" w:eastAsia="Inter" w:hAnsi="Inter"/>
          <w:color w:val="000000"/>
          <w:sz w:val="21"/>
          <w:szCs w:val="21"/>
          <w:rtl w:val="0"/>
        </w:rPr>
        <w:t xml:space="preserve">: Union (PDT), Guild (PCT), Syndicate (PMT) representation</w:t>
      </w:r>
      <w:r w:rsidDel="00000000" w:rsidR="00000000" w:rsidRPr="00000000">
        <w:rPr>
          <w:rtl w:val="0"/>
        </w:rPr>
      </w:r>
    </w:p>
    <w:p w:rsidR="00000000" w:rsidDel="00000000" w:rsidP="00000000" w:rsidRDefault="00000000" w:rsidRPr="00000000" w14:paraId="0000002D">
      <w:pPr>
        <w:numPr>
          <w:ilvl w:val="0"/>
          <w:numId w:val="4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Democratic Asset Governance</w:t>
      </w:r>
      <w:r w:rsidDel="00000000" w:rsidR="00000000" w:rsidRPr="00000000">
        <w:rPr>
          <w:rFonts w:ascii="Inter" w:cs="Inter" w:eastAsia="Inter" w:hAnsi="Inter"/>
          <w:color w:val="000000"/>
          <w:sz w:val="21"/>
          <w:szCs w:val="21"/>
          <w:rtl w:val="0"/>
        </w:rPr>
        <w:t xml:space="preserve">: Community approval processes for acceptable vault assets</w:t>
      </w:r>
      <w:r w:rsidDel="00000000" w:rsidR="00000000" w:rsidRPr="00000000">
        <w:rPr>
          <w:rtl w:val="0"/>
        </w:rPr>
      </w:r>
    </w:p>
    <w:p w:rsidR="00000000" w:rsidDel="00000000" w:rsidP="00000000" w:rsidRDefault="00000000" w:rsidRPr="00000000" w14:paraId="0000002E">
      <w:pPr>
        <w:numPr>
          <w:ilvl w:val="0"/>
          <w:numId w:val="43"/>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Amendment Process</w:t>
      </w:r>
      <w:r w:rsidDel="00000000" w:rsidR="00000000" w:rsidRPr="00000000">
        <w:rPr>
          <w:rFonts w:ascii="Inter" w:cs="Inter" w:eastAsia="Inter" w:hAnsi="Inter"/>
          <w:color w:val="000000"/>
          <w:sz w:val="21"/>
          <w:szCs w:val="21"/>
          <w:rtl w:val="0"/>
        </w:rPr>
        <w:t xml:space="preserve">: Democratic modification procedures through Legislative Loop</w:t>
      </w:r>
      <w:r w:rsidDel="00000000" w:rsidR="00000000" w:rsidRPr="00000000">
        <w:rPr>
          <w:rtl w:val="0"/>
        </w:rPr>
      </w:r>
    </w:p>
    <w:p w:rsidR="00000000" w:rsidDel="00000000" w:rsidP="00000000" w:rsidRDefault="00000000" w:rsidRPr="00000000" w14:paraId="0000002F">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3. Asset Agnostic Technical Architecture</w:t>
      </w:r>
      <w:r w:rsidDel="00000000" w:rsidR="00000000" w:rsidRPr="00000000">
        <w:rPr>
          <w:rtl w:val="0"/>
        </w:rPr>
      </w:r>
    </w:p>
    <w:p w:rsidR="00000000" w:rsidDel="00000000" w:rsidP="00000000" w:rsidRDefault="00000000" w:rsidRPr="00000000" w14:paraId="00000030">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3.1 Blockchain-Agnostic Infrastructure</w:t>
      </w:r>
      <w:r w:rsidDel="00000000" w:rsidR="00000000" w:rsidRPr="00000000">
        <w:rPr>
          <w:rtl w:val="0"/>
        </w:rPr>
      </w:r>
    </w:p>
    <w:p w:rsidR="00000000" w:rsidDel="00000000" w:rsidP="00000000" w:rsidRDefault="00000000" w:rsidRPr="00000000" w14:paraId="00000031">
      <w:pPr>
        <w:spacing w:after="210" w:line="360" w:lineRule="auto"/>
        <w:rPr/>
      </w:pPr>
      <w:r w:rsidDel="00000000" w:rsidR="00000000" w:rsidRPr="00000000">
        <w:rPr>
          <w:rFonts w:ascii="Inter" w:cs="Inter" w:eastAsia="Inter" w:hAnsi="Inter"/>
          <w:b w:val="1"/>
          <w:color w:val="000000"/>
          <w:rtl w:val="0"/>
        </w:rPr>
        <w:t xml:space="preserve">Foundation</w:t>
      </w:r>
      <w:r w:rsidDel="00000000" w:rsidR="00000000" w:rsidRPr="00000000">
        <w:rPr>
          <w:rFonts w:ascii="Inter" w:cs="Inter" w:eastAsia="Inter" w:hAnsi="Inter"/>
          <w:color w:val="000000"/>
          <w:rtl w:val="0"/>
        </w:rPr>
        <w:t xml:space="preserve">: Cardano Ecosystem Integration with Multi-Chain Support</w:t>
      </w:r>
      <w:r w:rsidDel="00000000" w:rsidR="00000000" w:rsidRPr="00000000">
        <w:rPr>
          <w:rtl w:val="0"/>
        </w:rPr>
      </w:r>
    </w:p>
    <w:p w:rsidR="00000000" w:rsidDel="00000000" w:rsidP="00000000" w:rsidRDefault="00000000" w:rsidRPr="00000000" w14:paraId="00000032">
      <w:pPr>
        <w:numPr>
          <w:ilvl w:val="0"/>
          <w:numId w:val="4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Sidechains deployed using Cosmos IBC, and Midnight Network privacy models</w:t>
      </w:r>
      <w:r w:rsidDel="00000000" w:rsidR="00000000" w:rsidRPr="00000000">
        <w:rPr>
          <w:rtl w:val="0"/>
        </w:rPr>
      </w:r>
    </w:p>
    <w:p w:rsidR="00000000" w:rsidDel="00000000" w:rsidP="00000000" w:rsidRDefault="00000000" w:rsidRPr="00000000" w14:paraId="00000033">
      <w:pPr>
        <w:numPr>
          <w:ilvl w:val="0"/>
          <w:numId w:val="4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Hyperledger Identus and AnonCreds for DID management and identity verification</w:t>
      </w:r>
      <w:r w:rsidDel="00000000" w:rsidR="00000000" w:rsidRPr="00000000">
        <w:rPr>
          <w:rtl w:val="0"/>
        </w:rPr>
      </w:r>
    </w:p>
    <w:p w:rsidR="00000000" w:rsidDel="00000000" w:rsidP="00000000" w:rsidRDefault="00000000" w:rsidRPr="00000000" w14:paraId="00000034">
      <w:pPr>
        <w:numPr>
          <w:ilvl w:val="0"/>
          <w:numId w:val="4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Lace wallet integration for non-custodial member experience across multiple assets</w:t>
      </w:r>
      <w:r w:rsidDel="00000000" w:rsidR="00000000" w:rsidRPr="00000000">
        <w:rPr>
          <w:rtl w:val="0"/>
        </w:rPr>
      </w:r>
    </w:p>
    <w:p w:rsidR="00000000" w:rsidDel="00000000" w:rsidP="00000000" w:rsidRDefault="00000000" w:rsidRPr="00000000" w14:paraId="00000035">
      <w:pPr>
        <w:numPr>
          <w:ilvl w:val="0"/>
          <w:numId w:val="4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Cross-chain bridge integration for seamless asset movement</w:t>
      </w:r>
      <w:r w:rsidDel="00000000" w:rsidR="00000000" w:rsidRPr="00000000">
        <w:rPr>
          <w:rtl w:val="0"/>
        </w:rPr>
      </w:r>
    </w:p>
    <w:p w:rsidR="00000000" w:rsidDel="00000000" w:rsidP="00000000" w:rsidRDefault="00000000" w:rsidRPr="00000000" w14:paraId="00000036">
      <w:pPr>
        <w:numPr>
          <w:ilvl w:val="0"/>
          <w:numId w:val="4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Universal vault interface supporting diverse blockchain ecosystems</w:t>
      </w:r>
      <w:r w:rsidDel="00000000" w:rsidR="00000000" w:rsidRPr="00000000">
        <w:rPr>
          <w:rtl w:val="0"/>
        </w:rPr>
      </w:r>
    </w:p>
    <w:p w:rsidR="00000000" w:rsidDel="00000000" w:rsidP="00000000" w:rsidRDefault="00000000" w:rsidRPr="00000000" w14:paraId="00000037">
      <w:pPr>
        <w:spacing w:after="210" w:line="360" w:lineRule="auto"/>
        <w:rPr/>
      </w:pPr>
      <w:r w:rsidDel="00000000" w:rsidR="00000000" w:rsidRPr="00000000">
        <w:rPr>
          <w:rFonts w:ascii="Inter" w:cs="Inter" w:eastAsia="Inter" w:hAnsi="Inter"/>
          <w:b w:val="1"/>
          <w:color w:val="000000"/>
          <w:rtl w:val="0"/>
        </w:rPr>
        <w:t xml:space="preserve">Privacy and Compliance</w:t>
      </w:r>
      <w:r w:rsidDel="00000000" w:rsidR="00000000" w:rsidRPr="00000000">
        <w:rPr>
          <w:rFonts w:ascii="Inter" w:cs="Inter" w:eastAsia="Inter" w:hAnsi="Inter"/>
          <w:color w:val="000000"/>
          <w:rtl w:val="0"/>
        </w:rPr>
        <w:t xml:space="preserve">: Midnight Network Features</w:t>
      </w:r>
      <w:r w:rsidDel="00000000" w:rsidR="00000000" w:rsidRPr="00000000">
        <w:rPr>
          <w:rtl w:val="0"/>
        </w:rPr>
      </w:r>
    </w:p>
    <w:p w:rsidR="00000000" w:rsidDel="00000000" w:rsidP="00000000" w:rsidRDefault="00000000" w:rsidRPr="00000000" w14:paraId="00000038">
      <w:pPr>
        <w:numPr>
          <w:ilvl w:val="0"/>
          <w:numId w:val="4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Zero-knowledge proofs for </w:t>
      </w:r>
      <w:r w:rsidDel="00000000" w:rsidR="00000000" w:rsidRPr="00000000">
        <w:rPr>
          <w:rFonts w:ascii="Inter" w:cs="Inter" w:eastAsia="Inter" w:hAnsi="Inter"/>
          <w:b w:val="1"/>
          <w:color w:val="000000"/>
          <w:sz w:val="21"/>
          <w:szCs w:val="21"/>
          <w:rtl w:val="0"/>
        </w:rPr>
        <w:t xml:space="preserve">selective data disclosure</w:t>
      </w:r>
      <w:r w:rsidDel="00000000" w:rsidR="00000000" w:rsidRPr="00000000">
        <w:rPr>
          <w:rtl w:val="0"/>
        </w:rPr>
      </w:r>
    </w:p>
    <w:p w:rsidR="00000000" w:rsidDel="00000000" w:rsidP="00000000" w:rsidRDefault="00000000" w:rsidRPr="00000000" w14:paraId="00000039">
      <w:pPr>
        <w:numPr>
          <w:ilvl w:val="0"/>
          <w:numId w:val="4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TypeScript-based smart contracts for developer accessibility</w:t>
      </w:r>
      <w:r w:rsidDel="00000000" w:rsidR="00000000" w:rsidRPr="00000000">
        <w:rPr>
          <w:rtl w:val="0"/>
        </w:rPr>
      </w:r>
    </w:p>
    <w:p w:rsidR="00000000" w:rsidDel="00000000" w:rsidP="00000000" w:rsidRDefault="00000000" w:rsidRPr="00000000" w14:paraId="0000003A">
      <w:pPr>
        <w:numPr>
          <w:ilvl w:val="0"/>
          <w:numId w:val="4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Regulatory compliance through programmable privacy</w:t>
      </w:r>
      <w:r w:rsidDel="00000000" w:rsidR="00000000" w:rsidRPr="00000000">
        <w:rPr>
          <w:rtl w:val="0"/>
        </w:rPr>
      </w:r>
    </w:p>
    <w:p w:rsidR="00000000" w:rsidDel="00000000" w:rsidP="00000000" w:rsidRDefault="00000000" w:rsidRPr="00000000" w14:paraId="0000003B">
      <w:pPr>
        <w:numPr>
          <w:ilvl w:val="0"/>
          <w:numId w:val="4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Multi-blockchain interoperability with privacy preservation</w:t>
      </w:r>
      <w:r w:rsidDel="00000000" w:rsidR="00000000" w:rsidRPr="00000000">
        <w:rPr>
          <w:rtl w:val="0"/>
        </w:rPr>
      </w:r>
    </w:p>
    <w:p w:rsidR="00000000" w:rsidDel="00000000" w:rsidP="00000000" w:rsidRDefault="00000000" w:rsidRPr="00000000" w14:paraId="0000003C">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3.2 Asset Agnostic Vault System</w:t>
      </w:r>
      <w:r w:rsidDel="00000000" w:rsidR="00000000" w:rsidRPr="00000000">
        <w:rPr>
          <w:rtl w:val="0"/>
        </w:rPr>
      </w:r>
    </w:p>
    <w:p w:rsidR="00000000" w:rsidDel="00000000" w:rsidP="00000000" w:rsidRDefault="00000000" w:rsidRPr="00000000" w14:paraId="0000003D">
      <w:pPr>
        <w:spacing w:after="210" w:line="360" w:lineRule="auto"/>
        <w:rPr/>
      </w:pPr>
      <w:r w:rsidDel="00000000" w:rsidR="00000000" w:rsidRPr="00000000">
        <w:rPr>
          <w:rFonts w:ascii="Inter" w:cs="Inter" w:eastAsia="Inter" w:hAnsi="Inter"/>
          <w:b w:val="1"/>
          <w:color w:val="000000"/>
          <w:rtl w:val="0"/>
        </w:rPr>
        <w:t xml:space="preserve">Democratic Asset Approval</w:t>
      </w:r>
      <w:r w:rsidDel="00000000" w:rsidR="00000000" w:rsidRPr="00000000">
        <w:rPr>
          <w:rFonts w:ascii="Inter" w:cs="Inter" w:eastAsia="Inter" w:hAnsi="Inter"/>
          <w:color w:val="000000"/>
          <w:rtl w:val="0"/>
        </w:rPr>
        <w:t xml:space="preserve">: C3 communities democratically vote on acceptable vault assets including:</w:t>
      </w:r>
      <w:r w:rsidDel="00000000" w:rsidR="00000000" w:rsidRPr="00000000">
        <w:rPr>
          <w:rtl w:val="0"/>
        </w:rPr>
      </w:r>
    </w:p>
    <w:p w:rsidR="00000000" w:rsidDel="00000000" w:rsidP="00000000" w:rsidRDefault="00000000" w:rsidRPr="00000000" w14:paraId="0000003E">
      <w:pPr>
        <w:numPr>
          <w:ilvl w:val="0"/>
          <w:numId w:val="4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Cryptocurrency</w:t>
      </w:r>
      <w:r w:rsidDel="00000000" w:rsidR="00000000" w:rsidRPr="00000000">
        <w:rPr>
          <w:rFonts w:ascii="Inter" w:cs="Inter" w:eastAsia="Inter" w:hAnsi="Inter"/>
          <w:color w:val="000000"/>
          <w:sz w:val="21"/>
          <w:szCs w:val="21"/>
          <w:rtl w:val="0"/>
        </w:rPr>
        <w:t xml:space="preserve">: BTC, ADA, A</w:t>
      </w:r>
      <w:r w:rsidDel="00000000" w:rsidR="00000000" w:rsidRPr="00000000">
        <w:rPr>
          <w:rFonts w:ascii="Inter" w:cs="Inter" w:eastAsia="Inter" w:hAnsi="Inter"/>
          <w:rtl w:val="0"/>
        </w:rPr>
        <w:t xml:space="preserve">TOM</w:t>
      </w:r>
      <w:r w:rsidDel="00000000" w:rsidR="00000000" w:rsidRPr="00000000">
        <w:rPr>
          <w:rFonts w:ascii="Inter" w:cs="Inter" w:eastAsia="Inter" w:hAnsi="Inter"/>
          <w:color w:val="000000"/>
          <w:sz w:val="21"/>
          <w:szCs w:val="21"/>
          <w:rtl w:val="0"/>
        </w:rPr>
        <w:t xml:space="preserve"> and other approved tokens</w:t>
      </w:r>
      <w:r w:rsidDel="00000000" w:rsidR="00000000" w:rsidRPr="00000000">
        <w:rPr>
          <w:rtl w:val="0"/>
        </w:rPr>
      </w:r>
    </w:p>
    <w:p w:rsidR="00000000" w:rsidDel="00000000" w:rsidP="00000000" w:rsidRDefault="00000000" w:rsidRPr="00000000" w14:paraId="0000003F">
      <w:pPr>
        <w:numPr>
          <w:ilvl w:val="0"/>
          <w:numId w:val="4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Stablecoins</w:t>
      </w:r>
      <w:r w:rsidDel="00000000" w:rsidR="00000000" w:rsidRPr="00000000">
        <w:rPr>
          <w:rFonts w:ascii="Inter" w:cs="Inter" w:eastAsia="Inter" w:hAnsi="Inter"/>
          <w:color w:val="000000"/>
          <w:sz w:val="21"/>
          <w:szCs w:val="21"/>
          <w:rtl w:val="0"/>
        </w:rPr>
        <w:t xml:space="preserve">: USDC, DAI, and democratically approved stable assets</w:t>
      </w:r>
      <w:r w:rsidDel="00000000" w:rsidR="00000000" w:rsidRPr="00000000">
        <w:rPr>
          <w:rtl w:val="0"/>
        </w:rPr>
      </w:r>
    </w:p>
    <w:p w:rsidR="00000000" w:rsidDel="00000000" w:rsidP="00000000" w:rsidRDefault="00000000" w:rsidRPr="00000000" w14:paraId="00000040">
      <w:pPr>
        <w:numPr>
          <w:ilvl w:val="0"/>
          <w:numId w:val="46"/>
        </w:numPr>
        <w:spacing w:after="105" w:before="105" w:line="360" w:lineRule="auto"/>
        <w:ind w:left="540" w:hanging="360"/>
        <w:rPr/>
      </w:pPr>
      <w:r w:rsidDel="00000000" w:rsidR="00000000" w:rsidRPr="00000000">
        <w:rPr>
          <w:rFonts w:ascii="Inter" w:cs="Inter" w:eastAsia="Inter" w:hAnsi="Inter"/>
          <w:b w:val="1"/>
          <w:rtl w:val="0"/>
        </w:rPr>
        <w:t xml:space="preserve">Real World Assets (RWA): </w:t>
      </w:r>
      <w:r w:rsidDel="00000000" w:rsidR="00000000" w:rsidRPr="00000000">
        <w:rPr>
          <w:rFonts w:ascii="Inter" w:cs="Inter" w:eastAsia="Inter" w:hAnsi="Inter"/>
          <w:rtl w:val="0"/>
        </w:rPr>
        <w:t xml:space="preserve">real estate, security token offers</w:t>
      </w:r>
    </w:p>
    <w:p w:rsidR="00000000" w:rsidDel="00000000" w:rsidP="00000000" w:rsidRDefault="00000000" w:rsidRPr="00000000" w14:paraId="00000041">
      <w:pPr>
        <w:numPr>
          <w:ilvl w:val="0"/>
          <w:numId w:val="4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NFTs</w:t>
      </w:r>
      <w:r w:rsidDel="00000000" w:rsidR="00000000" w:rsidRPr="00000000">
        <w:rPr>
          <w:rFonts w:ascii="Inter" w:cs="Inter" w:eastAsia="Inter" w:hAnsi="Inter"/>
          <w:color w:val="000000"/>
          <w:sz w:val="21"/>
          <w:szCs w:val="21"/>
          <w:rtl w:val="0"/>
        </w:rPr>
        <w:t xml:space="preserve">: Art, domain names, IP rights, community-created assets</w:t>
      </w:r>
      <w:r w:rsidDel="00000000" w:rsidR="00000000" w:rsidRPr="00000000">
        <w:rPr>
          <w:rtl w:val="0"/>
        </w:rPr>
      </w:r>
    </w:p>
    <w:p w:rsidR="00000000" w:rsidDel="00000000" w:rsidP="00000000" w:rsidRDefault="00000000" w:rsidRPr="00000000" w14:paraId="00000042">
      <w:pPr>
        <w:numPr>
          <w:ilvl w:val="0"/>
          <w:numId w:val="4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Regional Tokens</w:t>
      </w:r>
      <w:r w:rsidDel="00000000" w:rsidR="00000000" w:rsidRPr="00000000">
        <w:rPr>
          <w:rFonts w:ascii="Inter" w:cs="Inter" w:eastAsia="Inter" w:hAnsi="Inter"/>
          <w:color w:val="000000"/>
          <w:sz w:val="21"/>
          <w:szCs w:val="21"/>
          <w:rtl w:val="0"/>
        </w:rPr>
        <w:t xml:space="preserve">: Culturally significant or geographically preferred assets</w:t>
      </w:r>
      <w:r w:rsidDel="00000000" w:rsidR="00000000" w:rsidRPr="00000000">
        <w:rPr>
          <w:rtl w:val="0"/>
        </w:rPr>
      </w:r>
    </w:p>
    <w:p w:rsidR="00000000" w:rsidDel="00000000" w:rsidP="00000000" w:rsidRDefault="00000000" w:rsidRPr="00000000" w14:paraId="00000043">
      <w:pPr>
        <w:numPr>
          <w:ilvl w:val="0"/>
          <w:numId w:val="4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Project Tokens</w:t>
      </w:r>
      <w:r w:rsidDel="00000000" w:rsidR="00000000" w:rsidRPr="00000000">
        <w:rPr>
          <w:rFonts w:ascii="Inter" w:cs="Inter" w:eastAsia="Inter" w:hAnsi="Inter"/>
          <w:color w:val="000000"/>
          <w:sz w:val="21"/>
          <w:szCs w:val="21"/>
          <w:rtl w:val="0"/>
        </w:rPr>
        <w:t xml:space="preserve">: Community-vetted tokens from successful ISPO projects</w:t>
      </w:r>
      <w:r w:rsidDel="00000000" w:rsidR="00000000" w:rsidRPr="00000000">
        <w:rPr>
          <w:rtl w:val="0"/>
        </w:rPr>
      </w:r>
    </w:p>
    <w:p w:rsidR="00000000" w:rsidDel="00000000" w:rsidP="00000000" w:rsidRDefault="00000000" w:rsidRPr="00000000" w14:paraId="00000044">
      <w:pPr>
        <w:spacing w:after="210" w:line="360" w:lineRule="auto"/>
        <w:rPr/>
      </w:pPr>
      <w:r w:rsidDel="00000000" w:rsidR="00000000" w:rsidRPr="00000000">
        <w:rPr>
          <w:rFonts w:ascii="Inter" w:cs="Inter" w:eastAsia="Inter" w:hAnsi="Inter"/>
          <w:b w:val="1"/>
          <w:color w:val="000000"/>
          <w:rtl w:val="0"/>
        </w:rPr>
        <w:t xml:space="preserve">Vault Architecture</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45">
      <w:pPr>
        <w:numPr>
          <w:ilvl w:val="0"/>
          <w:numId w:val="4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Non-custodial Control</w:t>
      </w:r>
      <w:r w:rsidDel="00000000" w:rsidR="00000000" w:rsidRPr="00000000">
        <w:rPr>
          <w:rFonts w:ascii="Inter" w:cs="Inter" w:eastAsia="Inter" w:hAnsi="Inter"/>
          <w:color w:val="000000"/>
          <w:sz w:val="21"/>
          <w:szCs w:val="21"/>
          <w:rtl w:val="0"/>
        </w:rPr>
        <w:t xml:space="preserve">: Members maintain full ownership of all vault assets</w:t>
      </w:r>
      <w:r w:rsidDel="00000000" w:rsidR="00000000" w:rsidRPr="00000000">
        <w:rPr>
          <w:rtl w:val="0"/>
        </w:rPr>
      </w:r>
    </w:p>
    <w:p w:rsidR="00000000" w:rsidDel="00000000" w:rsidP="00000000" w:rsidRDefault="00000000" w:rsidRPr="00000000" w14:paraId="00000046">
      <w:pPr>
        <w:numPr>
          <w:ilvl w:val="0"/>
          <w:numId w:val="4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Multi-Asset Support</w:t>
      </w:r>
      <w:r w:rsidDel="00000000" w:rsidR="00000000" w:rsidRPr="00000000">
        <w:rPr>
          <w:rFonts w:ascii="Inter" w:cs="Inter" w:eastAsia="Inter" w:hAnsi="Inter"/>
          <w:color w:val="000000"/>
          <w:sz w:val="21"/>
          <w:szCs w:val="21"/>
          <w:rtl w:val="0"/>
        </w:rPr>
        <w:t xml:space="preserve">: Single vault interface for diverse asset types</w:t>
      </w:r>
      <w:r w:rsidDel="00000000" w:rsidR="00000000" w:rsidRPr="00000000">
        <w:rPr>
          <w:rtl w:val="0"/>
        </w:rPr>
      </w:r>
    </w:p>
    <w:p w:rsidR="00000000" w:rsidDel="00000000" w:rsidP="00000000" w:rsidRDefault="00000000" w:rsidRPr="00000000" w14:paraId="00000047">
      <w:pPr>
        <w:numPr>
          <w:ilvl w:val="0"/>
          <w:numId w:val="4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Democratic Governance</w:t>
      </w:r>
      <w:r w:rsidDel="00000000" w:rsidR="00000000" w:rsidRPr="00000000">
        <w:rPr>
          <w:rFonts w:ascii="Inter" w:cs="Inter" w:eastAsia="Inter" w:hAnsi="Inter"/>
          <w:color w:val="000000"/>
          <w:sz w:val="21"/>
          <w:szCs w:val="21"/>
          <w:rtl w:val="0"/>
        </w:rPr>
        <w:t xml:space="preserve">: Constitutional protection for asset choice diversity</w:t>
      </w:r>
      <w:r w:rsidDel="00000000" w:rsidR="00000000" w:rsidRPr="00000000">
        <w:rPr>
          <w:rtl w:val="0"/>
        </w:rPr>
      </w:r>
    </w:p>
    <w:p w:rsidR="00000000" w:rsidDel="00000000" w:rsidP="00000000" w:rsidRDefault="00000000" w:rsidRPr="00000000" w14:paraId="00000048">
      <w:pPr>
        <w:numPr>
          <w:ilvl w:val="0"/>
          <w:numId w:val="4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Cross-Chain Compatibility</w:t>
      </w:r>
      <w:r w:rsidDel="00000000" w:rsidR="00000000" w:rsidRPr="00000000">
        <w:rPr>
          <w:rFonts w:ascii="Inter" w:cs="Inter" w:eastAsia="Inter" w:hAnsi="Inter"/>
          <w:color w:val="000000"/>
          <w:sz w:val="21"/>
          <w:szCs w:val="21"/>
          <w:rtl w:val="0"/>
        </w:rPr>
        <w:t xml:space="preserve">: Seamless operation across supported blockchains</w:t>
      </w:r>
      <w:r w:rsidDel="00000000" w:rsidR="00000000" w:rsidRPr="00000000">
        <w:rPr>
          <w:rtl w:val="0"/>
        </w:rPr>
      </w:r>
    </w:p>
    <w:p w:rsidR="00000000" w:rsidDel="00000000" w:rsidP="00000000" w:rsidRDefault="00000000" w:rsidRPr="00000000" w14:paraId="00000049">
      <w:pPr>
        <w:numPr>
          <w:ilvl w:val="0"/>
          <w:numId w:val="4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NFT Collateral Innovation</w:t>
      </w:r>
      <w:r w:rsidDel="00000000" w:rsidR="00000000" w:rsidRPr="00000000">
        <w:rPr>
          <w:rFonts w:ascii="Inter" w:cs="Inter" w:eastAsia="Inter" w:hAnsi="Inter"/>
          <w:color w:val="000000"/>
          <w:sz w:val="21"/>
          <w:szCs w:val="21"/>
          <w:rtl w:val="0"/>
        </w:rPr>
        <w:t xml:space="preserve">: Non-fungible assets become productive economic participants</w:t>
      </w:r>
      <w:r w:rsidDel="00000000" w:rsidR="00000000" w:rsidRPr="00000000">
        <w:rPr>
          <w:rtl w:val="0"/>
        </w:rPr>
      </w:r>
    </w:p>
    <w:p w:rsidR="00000000" w:rsidDel="00000000" w:rsidP="00000000" w:rsidRDefault="00000000" w:rsidRPr="00000000" w14:paraId="0000004A">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3.3 Identity and Access Management (IAM)</w:t>
      </w:r>
      <w:r w:rsidDel="00000000" w:rsidR="00000000" w:rsidRPr="00000000">
        <w:rPr>
          <w:rtl w:val="0"/>
        </w:rPr>
      </w:r>
    </w:p>
    <w:p w:rsidR="00000000" w:rsidDel="00000000" w:rsidP="00000000" w:rsidRDefault="00000000" w:rsidRPr="00000000" w14:paraId="0000004B">
      <w:pPr>
        <w:spacing w:after="210" w:line="360" w:lineRule="auto"/>
        <w:rPr/>
      </w:pPr>
      <w:r w:rsidDel="00000000" w:rsidR="00000000" w:rsidRPr="00000000">
        <w:rPr>
          <w:rFonts w:ascii="Inter" w:cs="Inter" w:eastAsia="Inter" w:hAnsi="Inter"/>
          <w:b w:val="1"/>
          <w:color w:val="000000"/>
          <w:rtl w:val="0"/>
        </w:rPr>
        <w:t xml:space="preserve">C3ID (Community Identifier)</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4C">
      <w:pPr>
        <w:numPr>
          <w:ilvl w:val="0"/>
          <w:numId w:val="2"/>
        </w:numPr>
        <w:spacing w:after="105" w:before="105" w:line="360" w:lineRule="auto"/>
        <w:ind w:left="540" w:hanging="360"/>
        <w:rPr/>
      </w:pPr>
      <w:r w:rsidDel="00000000" w:rsidR="00000000" w:rsidRPr="00000000">
        <w:rPr>
          <w:rFonts w:ascii="Inter" w:cs="Inter" w:eastAsia="Inter" w:hAnsi="Inter"/>
          <w:b w:val="1"/>
          <w:rtl w:val="0"/>
        </w:rPr>
        <w:t xml:space="preserve">$C3ID</w:t>
      </w:r>
      <w:r w:rsidDel="00000000" w:rsidR="00000000" w:rsidRPr="00000000">
        <w:rPr>
          <w:rFonts w:ascii="Inter" w:cs="Inter" w:eastAsia="Inter" w:hAnsi="Inter"/>
          <w:rtl w:val="0"/>
        </w:rPr>
        <w:t xml:space="preserve">:TCKR; each C3 Commons has stock ticker symbol for branding identity </w:t>
      </w:r>
    </w:p>
    <w:p w:rsidR="00000000" w:rsidDel="00000000" w:rsidP="00000000" w:rsidRDefault="00000000" w:rsidRPr="00000000" w14:paraId="0000004D">
      <w:pPr>
        <w:numPr>
          <w:ilvl w:val="0"/>
          <w:numId w:val="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Unique DID for each C3 </w:t>
      </w:r>
      <w:r w:rsidDel="00000000" w:rsidR="00000000" w:rsidRPr="00000000">
        <w:rPr>
          <w:rFonts w:ascii="Inter" w:cs="Inter" w:eastAsia="Inter" w:hAnsi="Inter"/>
          <w:rtl w:val="0"/>
        </w:rPr>
        <w:t xml:space="preserve">Commons</w:t>
      </w:r>
      <w:r w:rsidDel="00000000" w:rsidR="00000000" w:rsidRPr="00000000">
        <w:rPr>
          <w:rtl w:val="0"/>
        </w:rPr>
      </w:r>
    </w:p>
    <w:p w:rsidR="00000000" w:rsidDel="00000000" w:rsidP="00000000" w:rsidRDefault="00000000" w:rsidRPr="00000000" w14:paraId="0000004E">
      <w:pPr>
        <w:numPr>
          <w:ilvl w:val="0"/>
          <w:numId w:val="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Functions as brand, human-readable URL, and governance anchor</w:t>
      </w:r>
      <w:r w:rsidDel="00000000" w:rsidR="00000000" w:rsidRPr="00000000">
        <w:rPr>
          <w:rtl w:val="0"/>
        </w:rPr>
      </w:r>
    </w:p>
    <w:p w:rsidR="00000000" w:rsidDel="00000000" w:rsidP="00000000" w:rsidRDefault="00000000" w:rsidRPr="00000000" w14:paraId="0000004F">
      <w:pPr>
        <w:numPr>
          <w:ilvl w:val="0"/>
          <w:numId w:val="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Multisig wallet management for treasury operations</w:t>
      </w:r>
      <w:r w:rsidDel="00000000" w:rsidR="00000000" w:rsidRPr="00000000">
        <w:rPr>
          <w:rtl w:val="0"/>
        </w:rPr>
      </w:r>
    </w:p>
    <w:p w:rsidR="00000000" w:rsidDel="00000000" w:rsidP="00000000" w:rsidRDefault="00000000" w:rsidRPr="00000000" w14:paraId="00000050">
      <w:pPr>
        <w:numPr>
          <w:ilvl w:val="0"/>
          <w:numId w:val="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Multi-asset proof of reserves functionality for transparency</w:t>
      </w:r>
      <w:r w:rsidDel="00000000" w:rsidR="00000000" w:rsidRPr="00000000">
        <w:rPr>
          <w:rtl w:val="0"/>
        </w:rPr>
      </w:r>
    </w:p>
    <w:p w:rsidR="00000000" w:rsidDel="00000000" w:rsidP="00000000" w:rsidRDefault="00000000" w:rsidRPr="00000000" w14:paraId="00000051">
      <w:pPr>
        <w:spacing w:after="210" w:line="360" w:lineRule="auto"/>
        <w:rPr/>
      </w:pPr>
      <w:r w:rsidDel="00000000" w:rsidR="00000000" w:rsidRPr="00000000">
        <w:rPr>
          <w:rFonts w:ascii="Inter" w:cs="Inter" w:eastAsia="Inter" w:hAnsi="Inter"/>
          <w:b w:val="1"/>
          <w:color w:val="000000"/>
          <w:rtl w:val="0"/>
        </w:rPr>
        <w:t xml:space="preserve">MEID (Member Entity Identifier)</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52">
      <w:pPr>
        <w:numPr>
          <w:ilvl w:val="0"/>
          <w:numId w:val="3"/>
        </w:numPr>
        <w:spacing w:after="105" w:before="105" w:line="360" w:lineRule="auto"/>
        <w:ind w:left="540" w:hanging="360"/>
      </w:pPr>
      <w:r w:rsidDel="00000000" w:rsidR="00000000" w:rsidRPr="00000000">
        <w:rPr>
          <w:rFonts w:ascii="Inter" w:cs="Inter" w:eastAsia="Inter" w:hAnsi="Inter"/>
          <w:b w:val="1"/>
          <w:rtl w:val="0"/>
        </w:rPr>
        <w:t xml:space="preserve">$MEID</w:t>
      </w:r>
      <w:r w:rsidDel="00000000" w:rsidR="00000000" w:rsidRPr="00000000">
        <w:rPr>
          <w:rFonts w:ascii="Inter" w:cs="Inter" w:eastAsia="Inter" w:hAnsi="Inter"/>
          <w:rtl w:val="0"/>
        </w:rPr>
        <w:t xml:space="preserve">:TCKR; each member has stock ticker symbol for branding identity </w:t>
      </w:r>
    </w:p>
    <w:p w:rsidR="00000000" w:rsidDel="00000000" w:rsidP="00000000" w:rsidRDefault="00000000" w:rsidRPr="00000000" w14:paraId="00000053">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Individual member DIDs with SBT integration</w:t>
      </w:r>
      <w:r w:rsidDel="00000000" w:rsidR="00000000" w:rsidRPr="00000000">
        <w:rPr>
          <w:rtl w:val="0"/>
        </w:rPr>
      </w:r>
    </w:p>
    <w:p w:rsidR="00000000" w:rsidDel="00000000" w:rsidP="00000000" w:rsidRDefault="00000000" w:rsidRPr="00000000" w14:paraId="00000054">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Biometric KYC/AML compliance through Hyperledger Identus</w:t>
      </w:r>
      <w:r w:rsidDel="00000000" w:rsidR="00000000" w:rsidRPr="00000000">
        <w:rPr>
          <w:rtl w:val="0"/>
        </w:rPr>
      </w:r>
    </w:p>
    <w:p w:rsidR="00000000" w:rsidDel="00000000" w:rsidP="00000000" w:rsidRDefault="00000000" w:rsidRPr="00000000" w14:paraId="00000055">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Multi-blockchain identity verification</w:t>
      </w:r>
      <w:r w:rsidDel="00000000" w:rsidR="00000000" w:rsidRPr="00000000">
        <w:rPr>
          <w:rtl w:val="0"/>
        </w:rPr>
      </w:r>
    </w:p>
    <w:p w:rsidR="00000000" w:rsidDel="00000000" w:rsidP="00000000" w:rsidRDefault="00000000" w:rsidRPr="00000000" w14:paraId="00000056">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Non-custodial vault architecture for fund security across all supported assets</w:t>
      </w:r>
      <w:r w:rsidDel="00000000" w:rsidR="00000000" w:rsidRPr="00000000">
        <w:rPr>
          <w:rtl w:val="0"/>
        </w:rPr>
      </w:r>
    </w:p>
    <w:p w:rsidR="00000000" w:rsidDel="00000000" w:rsidP="00000000" w:rsidRDefault="00000000" w:rsidRPr="00000000" w14:paraId="00000057">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4. Revolutionary Economic Model</w:t>
      </w:r>
      <w:r w:rsidDel="00000000" w:rsidR="00000000" w:rsidRPr="00000000">
        <w:rPr>
          <w:rtl w:val="0"/>
        </w:rPr>
      </w:r>
    </w:p>
    <w:p w:rsidR="00000000" w:rsidDel="00000000" w:rsidP="00000000" w:rsidRDefault="00000000" w:rsidRPr="00000000" w14:paraId="00000058">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4.1 Cooperative Economics Principles</w:t>
      </w:r>
      <w:r w:rsidDel="00000000" w:rsidR="00000000" w:rsidRPr="00000000">
        <w:rPr>
          <w:rtl w:val="0"/>
        </w:rPr>
      </w:r>
    </w:p>
    <w:p w:rsidR="00000000" w:rsidDel="00000000" w:rsidP="00000000" w:rsidRDefault="00000000" w:rsidRPr="00000000" w14:paraId="00000059">
      <w:pPr>
        <w:spacing w:after="210" w:line="360" w:lineRule="auto"/>
        <w:rPr/>
      </w:pPr>
      <w:r w:rsidDel="00000000" w:rsidR="00000000" w:rsidRPr="00000000">
        <w:rPr>
          <w:rFonts w:ascii="Inter" w:cs="Inter" w:eastAsia="Inter" w:hAnsi="Inter"/>
          <w:b w:val="1"/>
          <w:color w:val="000000"/>
          <w:rtl w:val="0"/>
        </w:rPr>
        <w:t xml:space="preserve">Surplus Management</w:t>
      </w:r>
      <w:r w:rsidDel="00000000" w:rsidR="00000000" w:rsidRPr="00000000">
        <w:rPr>
          <w:rFonts w:ascii="Inter" w:cs="Inter" w:eastAsia="Inter" w:hAnsi="Inter"/>
          <w:color w:val="000000"/>
          <w:rtl w:val="0"/>
        </w:rPr>
        <w:t xml:space="preserve">: True to cooperative principles, C3s operate on service cost-sharing rather than profit distribution:</w:t>
      </w:r>
      <w:r w:rsidDel="00000000" w:rsidR="00000000" w:rsidRPr="00000000">
        <w:rPr>
          <w:rtl w:val="0"/>
        </w:rPr>
      </w:r>
    </w:p>
    <w:p w:rsidR="00000000" w:rsidDel="00000000" w:rsidP="00000000" w:rsidRDefault="00000000" w:rsidRPr="00000000" w14:paraId="0000005A">
      <w:pPr>
        <w:numPr>
          <w:ilvl w:val="0"/>
          <w:numId w:val="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Surplus</w:t>
      </w:r>
      <w:r w:rsidDel="00000000" w:rsidR="00000000" w:rsidRPr="00000000">
        <w:rPr>
          <w:rFonts w:ascii="Inter" w:cs="Inter" w:eastAsia="Inter" w:hAnsi="Inter"/>
          <w:color w:val="000000"/>
          <w:sz w:val="21"/>
          <w:szCs w:val="21"/>
          <w:rtl w:val="0"/>
        </w:rPr>
        <w:t xml:space="preserve">: Overpayment for services triggers member refunds, not dividends</w:t>
      </w:r>
      <w:r w:rsidDel="00000000" w:rsidR="00000000" w:rsidRPr="00000000">
        <w:rPr>
          <w:rtl w:val="0"/>
        </w:rPr>
      </w:r>
    </w:p>
    <w:p w:rsidR="00000000" w:rsidDel="00000000" w:rsidP="00000000" w:rsidRDefault="00000000" w:rsidRPr="00000000" w14:paraId="0000005B">
      <w:pPr>
        <w:numPr>
          <w:ilvl w:val="0"/>
          <w:numId w:val="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Deficit</w:t>
      </w:r>
      <w:r w:rsidDel="00000000" w:rsidR="00000000" w:rsidRPr="00000000">
        <w:rPr>
          <w:rFonts w:ascii="Inter" w:cs="Inter" w:eastAsia="Inter" w:hAnsi="Inter"/>
          <w:color w:val="000000"/>
          <w:sz w:val="21"/>
          <w:szCs w:val="21"/>
          <w:rtl w:val="0"/>
        </w:rPr>
        <w:t xml:space="preserve">: Underpayment results in supplemental billing to cover actual costs</w:t>
      </w:r>
      <w:r w:rsidDel="00000000" w:rsidR="00000000" w:rsidRPr="00000000">
        <w:rPr>
          <w:rtl w:val="0"/>
        </w:rPr>
      </w:r>
    </w:p>
    <w:p w:rsidR="00000000" w:rsidDel="00000000" w:rsidP="00000000" w:rsidRDefault="00000000" w:rsidRPr="00000000" w14:paraId="0000005C">
      <w:pPr>
        <w:numPr>
          <w:ilvl w:val="0"/>
          <w:numId w:val="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Reserve Requirements</w:t>
      </w:r>
      <w:r w:rsidDel="00000000" w:rsidR="00000000" w:rsidRPr="00000000">
        <w:rPr>
          <w:rFonts w:ascii="Inter" w:cs="Inter" w:eastAsia="Inter" w:hAnsi="Inter"/>
          <w:color w:val="000000"/>
          <w:sz w:val="21"/>
          <w:szCs w:val="21"/>
          <w:rtl w:val="0"/>
        </w:rPr>
        <w:t xml:space="preserve">: 25% of net surplus allocated to cooperative reserve fund</w:t>
      </w:r>
      <w:r w:rsidDel="00000000" w:rsidR="00000000" w:rsidRPr="00000000">
        <w:rPr>
          <w:rtl w:val="0"/>
        </w:rPr>
      </w:r>
    </w:p>
    <w:p w:rsidR="00000000" w:rsidDel="00000000" w:rsidP="00000000" w:rsidRDefault="00000000" w:rsidRPr="00000000" w14:paraId="0000005D">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4.2 Evolved Multi-Token System</w:t>
      </w:r>
      <w:r w:rsidDel="00000000" w:rsidR="00000000" w:rsidRPr="00000000">
        <w:rPr>
          <w:rtl w:val="0"/>
        </w:rPr>
      </w:r>
    </w:p>
    <w:p w:rsidR="00000000" w:rsidDel="00000000" w:rsidP="00000000" w:rsidRDefault="00000000" w:rsidRPr="00000000" w14:paraId="0000005E">
      <w:pPr>
        <w:spacing w:after="210" w:line="360" w:lineRule="auto"/>
        <w:rPr/>
      </w:pPr>
      <w:r w:rsidDel="00000000" w:rsidR="00000000" w:rsidRPr="00000000">
        <w:rPr>
          <w:rFonts w:ascii="Inter" w:cs="Inter" w:eastAsia="Inter" w:hAnsi="Inter"/>
          <w:b w:val="1"/>
          <w:color w:val="000000"/>
          <w:rtl w:val="0"/>
        </w:rPr>
        <w:t xml:space="preserve">1. Multi-Asset Vault Backing</w:t>
      </w:r>
      <w:r w:rsidDel="00000000" w:rsidR="00000000" w:rsidRPr="00000000">
        <w:rPr>
          <w:rtl w:val="0"/>
        </w:rPr>
      </w:r>
    </w:p>
    <w:p w:rsidR="00000000" w:rsidDel="00000000" w:rsidP="00000000" w:rsidRDefault="00000000" w:rsidRPr="00000000" w14:paraId="0000005F">
      <w:pPr>
        <w:numPr>
          <w:ilvl w:val="0"/>
          <w:numId w:val="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Any C3-Approved Asset</w:t>
      </w:r>
      <w:r w:rsidDel="00000000" w:rsidR="00000000" w:rsidRPr="00000000">
        <w:rPr>
          <w:rFonts w:ascii="Inter" w:cs="Inter" w:eastAsia="Inter" w:hAnsi="Inter"/>
          <w:color w:val="000000"/>
          <w:sz w:val="21"/>
          <w:szCs w:val="21"/>
          <w:rtl w:val="0"/>
        </w:rPr>
        <w:t xml:space="preserve">: BTC, ADA, NFTs, stablecoins, RWAs, regional tokens</w:t>
      </w:r>
      <w:r w:rsidDel="00000000" w:rsidR="00000000" w:rsidRPr="00000000">
        <w:rPr>
          <w:rtl w:val="0"/>
        </w:rPr>
      </w:r>
    </w:p>
    <w:p w:rsidR="00000000" w:rsidDel="00000000" w:rsidP="00000000" w:rsidRDefault="00000000" w:rsidRPr="00000000" w14:paraId="00000060">
      <w:pPr>
        <w:numPr>
          <w:ilvl w:val="0"/>
          <w:numId w:val="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Democratic Asset Selection</w:t>
      </w:r>
      <w:r w:rsidDel="00000000" w:rsidR="00000000" w:rsidRPr="00000000">
        <w:rPr>
          <w:rFonts w:ascii="Inter" w:cs="Inter" w:eastAsia="Inter" w:hAnsi="Inter"/>
          <w:color w:val="000000"/>
          <w:sz w:val="21"/>
          <w:szCs w:val="21"/>
          <w:rtl w:val="0"/>
        </w:rPr>
        <w:t xml:space="preserve">: Community voting on acceptable vault assets</w:t>
      </w:r>
      <w:r w:rsidDel="00000000" w:rsidR="00000000" w:rsidRPr="00000000">
        <w:rPr>
          <w:rtl w:val="0"/>
        </w:rPr>
      </w:r>
    </w:p>
    <w:p w:rsidR="00000000" w:rsidDel="00000000" w:rsidP="00000000" w:rsidRDefault="00000000" w:rsidRPr="00000000" w14:paraId="00000061">
      <w:pPr>
        <w:numPr>
          <w:ilvl w:val="0"/>
          <w:numId w:val="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Non-custodial Architecture</w:t>
      </w:r>
      <w:r w:rsidDel="00000000" w:rsidR="00000000" w:rsidRPr="00000000">
        <w:rPr>
          <w:rFonts w:ascii="Inter" w:cs="Inter" w:eastAsia="Inter" w:hAnsi="Inter"/>
          <w:color w:val="000000"/>
          <w:sz w:val="21"/>
          <w:szCs w:val="21"/>
          <w:rtl w:val="0"/>
        </w:rPr>
        <w:t xml:space="preserve">: Members maintain full control of all assets</w:t>
      </w:r>
      <w:r w:rsidDel="00000000" w:rsidR="00000000" w:rsidRPr="00000000">
        <w:rPr>
          <w:rtl w:val="0"/>
        </w:rPr>
      </w:r>
    </w:p>
    <w:p w:rsidR="00000000" w:rsidDel="00000000" w:rsidP="00000000" w:rsidRDefault="00000000" w:rsidRPr="00000000" w14:paraId="00000062">
      <w:pPr>
        <w:numPr>
          <w:ilvl w:val="0"/>
          <w:numId w:val="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Productive NFT Utilization</w:t>
      </w:r>
      <w:r w:rsidDel="00000000" w:rsidR="00000000" w:rsidRPr="00000000">
        <w:rPr>
          <w:rFonts w:ascii="Inter" w:cs="Inter" w:eastAsia="Inter" w:hAnsi="Inter"/>
          <w:color w:val="000000"/>
          <w:sz w:val="21"/>
          <w:szCs w:val="21"/>
          <w:rtl w:val="0"/>
        </w:rPr>
        <w:t xml:space="preserve">: Non-fungible assets become economically active</w:t>
      </w:r>
    </w:p>
    <w:p w:rsidR="00000000" w:rsidDel="00000000" w:rsidP="00000000" w:rsidRDefault="00000000" w:rsidRPr="00000000" w14:paraId="00000063">
      <w:pPr>
        <w:numPr>
          <w:ilvl w:val="0"/>
          <w:numId w:val="5"/>
        </w:numPr>
        <w:spacing w:after="105" w:before="105" w:line="360" w:lineRule="auto"/>
        <w:ind w:left="540" w:hanging="360"/>
        <w:rPr>
          <w:rFonts w:ascii="Inter" w:cs="Inter" w:eastAsia="Inter" w:hAnsi="Inter"/>
        </w:rPr>
      </w:pPr>
      <w:r w:rsidDel="00000000" w:rsidR="00000000" w:rsidRPr="00000000">
        <w:rPr>
          <w:rFonts w:ascii="Inter" w:cs="Inter" w:eastAsia="Inter" w:hAnsi="Inter"/>
          <w:b w:val="1"/>
          <w:rtl w:val="0"/>
        </w:rPr>
        <w:t xml:space="preserve">Real World Asset NFT Utilization</w:t>
      </w:r>
      <w:r w:rsidDel="00000000" w:rsidR="00000000" w:rsidRPr="00000000">
        <w:rPr>
          <w:rFonts w:ascii="Inter" w:cs="Inter" w:eastAsia="Inter" w:hAnsi="Inter"/>
          <w:rtl w:val="0"/>
        </w:rPr>
        <w:t xml:space="preserve">: Non-fungible RWAs become economically active</w:t>
      </w:r>
    </w:p>
    <w:p w:rsidR="00000000" w:rsidDel="00000000" w:rsidP="00000000" w:rsidRDefault="00000000" w:rsidRPr="00000000" w14:paraId="00000064">
      <w:pPr>
        <w:spacing w:after="210" w:line="360" w:lineRule="auto"/>
        <w:rPr/>
      </w:pPr>
      <w:r w:rsidDel="00000000" w:rsidR="00000000" w:rsidRPr="00000000">
        <w:rPr>
          <w:rFonts w:ascii="Inter" w:cs="Inter" w:eastAsia="Inter" w:hAnsi="Inter"/>
          <w:b w:val="1"/>
          <w:color w:val="000000"/>
          <w:rtl w:val="0"/>
        </w:rPr>
        <w:t xml:space="preserve">2. PPT (Proof of Patronage Tokens)</w:t>
      </w:r>
      <w:r w:rsidDel="00000000" w:rsidR="00000000" w:rsidRPr="00000000">
        <w:rPr>
          <w:rtl w:val="0"/>
        </w:rPr>
      </w:r>
    </w:p>
    <w:p w:rsidR="00000000" w:rsidDel="00000000" w:rsidP="00000000" w:rsidRDefault="00000000" w:rsidRPr="00000000" w14:paraId="00000065">
      <w:pPr>
        <w:numPr>
          <w:ilvl w:val="0"/>
          <w:numId w:val="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Role-based tokens</w:t>
      </w:r>
      <w:r w:rsidDel="00000000" w:rsidR="00000000" w:rsidRPr="00000000">
        <w:rPr>
          <w:rFonts w:ascii="Inter" w:cs="Inter" w:eastAsia="Inter" w:hAnsi="Inter"/>
          <w:color w:val="000000"/>
          <w:sz w:val="21"/>
          <w:szCs w:val="21"/>
          <w:rtl w:val="0"/>
        </w:rPr>
        <w:t xml:space="preserve">: PDT (Producer), PCT (Procurer), PMT (Promoter)</w:t>
      </w:r>
      <w:r w:rsidDel="00000000" w:rsidR="00000000" w:rsidRPr="00000000">
        <w:rPr>
          <w:rtl w:val="0"/>
        </w:rPr>
      </w:r>
    </w:p>
    <w:p w:rsidR="00000000" w:rsidDel="00000000" w:rsidP="00000000" w:rsidRDefault="00000000" w:rsidRPr="00000000" w14:paraId="00000066">
      <w:pPr>
        <w:numPr>
          <w:ilvl w:val="0"/>
          <w:numId w:val="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Earned through Impact Offers</w:t>
      </w:r>
      <w:r w:rsidDel="00000000" w:rsidR="00000000" w:rsidRPr="00000000">
        <w:rPr>
          <w:rFonts w:ascii="Inter" w:cs="Inter" w:eastAsia="Inter" w:hAnsi="Inter"/>
          <w:color w:val="000000"/>
          <w:sz w:val="21"/>
          <w:szCs w:val="21"/>
          <w:rtl w:val="0"/>
        </w:rPr>
        <w:t xml:space="preserve">: Service delivery generates PPT rewards</w:t>
      </w:r>
      <w:r w:rsidDel="00000000" w:rsidR="00000000" w:rsidRPr="00000000">
        <w:rPr>
          <w:rtl w:val="0"/>
        </w:rPr>
      </w:r>
    </w:p>
    <w:p w:rsidR="00000000" w:rsidDel="00000000" w:rsidP="00000000" w:rsidRDefault="00000000" w:rsidRPr="00000000" w14:paraId="00000067">
      <w:pPr>
        <w:numPr>
          <w:ilvl w:val="0"/>
          <w:numId w:val="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Triple Utility</w:t>
      </w:r>
      <w:r w:rsidDel="00000000" w:rsidR="00000000" w:rsidRPr="00000000">
        <w:rPr>
          <w:rFonts w:ascii="Inter" w:cs="Inter" w:eastAsia="Inter" w:hAnsi="Inter"/>
          <w:color w:val="000000"/>
          <w:sz w:val="21"/>
          <w:szCs w:val="21"/>
          <w:rtl w:val="0"/>
        </w:rPr>
        <w:t xml:space="preserve">:</w:t>
      </w:r>
      <w:r w:rsidDel="00000000" w:rsidR="00000000" w:rsidRPr="00000000">
        <w:rPr>
          <w:rtl w:val="0"/>
        </w:rPr>
      </w:r>
    </w:p>
    <w:p w:rsidR="00000000" w:rsidDel="00000000" w:rsidP="00000000" w:rsidRDefault="00000000" w:rsidRPr="00000000" w14:paraId="00000068">
      <w:pPr>
        <w:numPr>
          <w:ilvl w:val="1"/>
          <w:numId w:val="6"/>
        </w:numPr>
        <w:spacing w:after="105" w:before="105" w:line="360" w:lineRule="auto"/>
        <w:ind w:left="1080" w:hanging="360"/>
        <w:rPr/>
      </w:pPr>
      <w:r w:rsidDel="00000000" w:rsidR="00000000" w:rsidRPr="00000000">
        <w:rPr>
          <w:rFonts w:ascii="Inter" w:cs="Inter" w:eastAsia="Inter" w:hAnsi="Inter"/>
          <w:color w:val="000000"/>
          <w:sz w:val="21"/>
          <w:szCs w:val="21"/>
          <w:rtl w:val="0"/>
        </w:rPr>
        <w:t xml:space="preserve">Intra-faction governance participation</w:t>
      </w:r>
      <w:r w:rsidDel="00000000" w:rsidR="00000000" w:rsidRPr="00000000">
        <w:rPr>
          <w:rtl w:val="0"/>
        </w:rPr>
      </w:r>
    </w:p>
    <w:p w:rsidR="00000000" w:rsidDel="00000000" w:rsidP="00000000" w:rsidRDefault="00000000" w:rsidRPr="00000000" w14:paraId="00000069">
      <w:pPr>
        <w:numPr>
          <w:ilvl w:val="1"/>
          <w:numId w:val="6"/>
        </w:numPr>
        <w:spacing w:after="105" w:before="105" w:line="360" w:lineRule="auto"/>
        <w:ind w:left="1080" w:hanging="360"/>
        <w:rPr/>
      </w:pPr>
      <w:r w:rsidDel="00000000" w:rsidR="00000000" w:rsidRPr="00000000">
        <w:rPr>
          <w:rFonts w:ascii="Inter" w:cs="Inter" w:eastAsia="Inter" w:hAnsi="Inter"/>
          <w:color w:val="000000"/>
          <w:sz w:val="21"/>
          <w:szCs w:val="21"/>
          <w:rtl w:val="0"/>
        </w:rPr>
        <w:t xml:space="preserve">Burn-Mint conversion to COMM (Commons Control Rights)</w:t>
      </w:r>
      <w:r w:rsidDel="00000000" w:rsidR="00000000" w:rsidRPr="00000000">
        <w:rPr>
          <w:rtl w:val="0"/>
        </w:rPr>
      </w:r>
    </w:p>
    <w:p w:rsidR="00000000" w:rsidDel="00000000" w:rsidP="00000000" w:rsidRDefault="00000000" w:rsidRPr="00000000" w14:paraId="0000006A">
      <w:pPr>
        <w:numPr>
          <w:ilvl w:val="1"/>
          <w:numId w:val="6"/>
        </w:numPr>
        <w:spacing w:after="105" w:before="105" w:line="360" w:lineRule="auto"/>
        <w:ind w:left="1080" w:hanging="360"/>
        <w:rPr/>
      </w:pPr>
      <w:r w:rsidDel="00000000" w:rsidR="00000000" w:rsidRPr="00000000">
        <w:rPr>
          <w:rFonts w:ascii="Inter" w:cs="Inter" w:eastAsia="Inter" w:hAnsi="Inter"/>
          <w:color w:val="000000"/>
          <w:sz w:val="21"/>
          <w:szCs w:val="21"/>
          <w:rtl w:val="0"/>
        </w:rPr>
        <w:t xml:space="preserve">Burn-Mint conversion to CONX (Universal Payment Token)</w:t>
      </w:r>
      <w:r w:rsidDel="00000000" w:rsidR="00000000" w:rsidRPr="00000000">
        <w:rPr>
          <w:rtl w:val="0"/>
        </w:rPr>
      </w:r>
    </w:p>
    <w:p w:rsidR="00000000" w:rsidDel="00000000" w:rsidP="00000000" w:rsidRDefault="00000000" w:rsidRPr="00000000" w14:paraId="0000006B">
      <w:pPr>
        <w:spacing w:after="210" w:line="360" w:lineRule="auto"/>
        <w:rPr/>
      </w:pPr>
      <w:r w:rsidDel="00000000" w:rsidR="00000000" w:rsidRPr="00000000">
        <w:rPr>
          <w:rFonts w:ascii="Inter" w:cs="Inter" w:eastAsia="Inter" w:hAnsi="Inter"/>
          <w:b w:val="1"/>
          <w:color w:val="000000"/>
          <w:rtl w:val="0"/>
        </w:rPr>
        <w:t xml:space="preserve">3. CONX (Connects Coin) - Revolutionary Babel Token</w:t>
      </w:r>
      <w:r w:rsidDel="00000000" w:rsidR="00000000" w:rsidRPr="00000000">
        <w:rPr>
          <w:rtl w:val="0"/>
        </w:rPr>
      </w:r>
    </w:p>
    <w:p w:rsidR="00000000" w:rsidDel="00000000" w:rsidP="00000000" w:rsidRDefault="00000000" w:rsidRPr="00000000" w14:paraId="0000006C">
      <w:pPr>
        <w:numPr>
          <w:ilvl w:val="0"/>
          <w:numId w:val="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Payment System</w:t>
      </w:r>
      <w:r w:rsidDel="00000000" w:rsidR="00000000" w:rsidRPr="00000000">
        <w:rPr>
          <w:rFonts w:ascii="Inter" w:cs="Inter" w:eastAsia="Inter" w:hAnsi="Inter"/>
          <w:color w:val="000000"/>
          <w:sz w:val="21"/>
          <w:szCs w:val="21"/>
          <w:rtl w:val="0"/>
        </w:rPr>
        <w:t xml:space="preserve">: Single token for ALL fees and transactions</w:t>
      </w:r>
      <w:r w:rsidDel="00000000" w:rsidR="00000000" w:rsidRPr="00000000">
        <w:rPr>
          <w:rtl w:val="0"/>
        </w:rPr>
      </w:r>
    </w:p>
    <w:p w:rsidR="00000000" w:rsidDel="00000000" w:rsidP="00000000" w:rsidRDefault="00000000" w:rsidRPr="00000000" w14:paraId="0000006D">
      <w:pPr>
        <w:numPr>
          <w:ilvl w:val="0"/>
          <w:numId w:val="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Cardano Native Token</w:t>
      </w:r>
      <w:r w:rsidDel="00000000" w:rsidR="00000000" w:rsidRPr="00000000">
        <w:rPr>
          <w:rFonts w:ascii="Inter" w:cs="Inter" w:eastAsia="Inter" w:hAnsi="Inter"/>
          <w:color w:val="000000"/>
          <w:sz w:val="21"/>
          <w:szCs w:val="21"/>
          <w:rtl w:val="0"/>
        </w:rPr>
        <w:t xml:space="preserve">: Leveraging efficient UTXO model with no gas fees</w:t>
      </w:r>
      <w:r w:rsidDel="00000000" w:rsidR="00000000" w:rsidRPr="00000000">
        <w:rPr>
          <w:rtl w:val="0"/>
        </w:rPr>
      </w:r>
    </w:p>
    <w:p w:rsidR="00000000" w:rsidDel="00000000" w:rsidP="00000000" w:rsidRDefault="00000000" w:rsidRPr="00000000" w14:paraId="0000006E">
      <w:pPr>
        <w:numPr>
          <w:ilvl w:val="0"/>
          <w:numId w:val="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Earned Through Service</w:t>
      </w:r>
      <w:r w:rsidDel="00000000" w:rsidR="00000000" w:rsidRPr="00000000">
        <w:rPr>
          <w:rFonts w:ascii="Inter" w:cs="Inter" w:eastAsia="Inter" w:hAnsi="Inter"/>
          <w:color w:val="000000"/>
          <w:sz w:val="21"/>
          <w:szCs w:val="21"/>
          <w:rtl w:val="0"/>
        </w:rPr>
        <w:t xml:space="preserve">: Only obtainable by converting earned PPT tokens</w:t>
      </w:r>
      <w:r w:rsidDel="00000000" w:rsidR="00000000" w:rsidRPr="00000000">
        <w:rPr>
          <w:rtl w:val="0"/>
        </w:rPr>
      </w:r>
    </w:p>
    <w:p w:rsidR="00000000" w:rsidDel="00000000" w:rsidP="00000000" w:rsidRDefault="00000000" w:rsidRPr="00000000" w14:paraId="0000006F">
      <w:pPr>
        <w:numPr>
          <w:ilvl w:val="0"/>
          <w:numId w:val="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Democratic Rate Control</w:t>
      </w:r>
      <w:r w:rsidDel="00000000" w:rsidR="00000000" w:rsidRPr="00000000">
        <w:rPr>
          <w:rFonts w:ascii="Inter" w:cs="Inter" w:eastAsia="Inter" w:hAnsi="Inter"/>
          <w:color w:val="000000"/>
          <w:sz w:val="21"/>
          <w:szCs w:val="21"/>
          <w:rtl w:val="0"/>
        </w:rPr>
        <w:t xml:space="preserve">: Conversion rates set through constitutional governance</w:t>
      </w:r>
      <w:r w:rsidDel="00000000" w:rsidR="00000000" w:rsidRPr="00000000">
        <w:rPr>
          <w:rtl w:val="0"/>
        </w:rPr>
      </w:r>
    </w:p>
    <w:p w:rsidR="00000000" w:rsidDel="00000000" w:rsidP="00000000" w:rsidRDefault="00000000" w:rsidRPr="00000000" w14:paraId="00000070">
      <w:pPr>
        <w:numPr>
          <w:ilvl w:val="0"/>
          <w:numId w:val="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CapX Marketplace Trading</w:t>
      </w:r>
      <w:r w:rsidDel="00000000" w:rsidR="00000000" w:rsidRPr="00000000">
        <w:rPr>
          <w:rFonts w:ascii="Inter" w:cs="Inter" w:eastAsia="Inter" w:hAnsi="Inter"/>
          <w:color w:val="000000"/>
          <w:sz w:val="21"/>
          <w:szCs w:val="21"/>
          <w:rtl w:val="0"/>
        </w:rPr>
        <w:t xml:space="preserve">: Member-to-member transferable via marketplace</w:t>
      </w:r>
      <w:r w:rsidDel="00000000" w:rsidR="00000000" w:rsidRPr="00000000">
        <w:rPr>
          <w:rtl w:val="0"/>
        </w:rPr>
      </w:r>
    </w:p>
    <w:p w:rsidR="00000000" w:rsidDel="00000000" w:rsidP="00000000" w:rsidRDefault="00000000" w:rsidRPr="00000000" w14:paraId="00000071">
      <w:pPr>
        <w:numPr>
          <w:ilvl w:val="0"/>
          <w:numId w:val="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Surplus-Refund Pricing</w:t>
      </w:r>
      <w:r w:rsidDel="00000000" w:rsidR="00000000" w:rsidRPr="00000000">
        <w:rPr>
          <w:rFonts w:ascii="Inter" w:cs="Inter" w:eastAsia="Inter" w:hAnsi="Inter"/>
          <w:color w:val="000000"/>
          <w:sz w:val="21"/>
          <w:szCs w:val="21"/>
          <w:rtl w:val="0"/>
        </w:rPr>
        <w:t xml:space="preserve">: Follows cooperative economic principles</w:t>
      </w:r>
      <w:r w:rsidDel="00000000" w:rsidR="00000000" w:rsidRPr="00000000">
        <w:rPr>
          <w:rtl w:val="0"/>
        </w:rPr>
      </w:r>
    </w:p>
    <w:p w:rsidR="00000000" w:rsidDel="00000000" w:rsidP="00000000" w:rsidRDefault="00000000" w:rsidRPr="00000000" w14:paraId="00000072">
      <w:pPr>
        <w:spacing w:after="210" w:line="360" w:lineRule="auto"/>
        <w:rPr/>
      </w:pPr>
      <w:r w:rsidDel="00000000" w:rsidR="00000000" w:rsidRPr="00000000">
        <w:rPr>
          <w:rFonts w:ascii="Inter" w:cs="Inter" w:eastAsia="Inter" w:hAnsi="Inter"/>
          <w:b w:val="1"/>
          <w:color w:val="000000"/>
          <w:rtl w:val="0"/>
        </w:rPr>
        <w:t xml:space="preserve">4. COMM (Commons Coin)</w:t>
      </w:r>
      <w:r w:rsidDel="00000000" w:rsidR="00000000" w:rsidRPr="00000000">
        <w:rPr>
          <w:rtl w:val="0"/>
        </w:rPr>
      </w:r>
    </w:p>
    <w:p w:rsidR="00000000" w:rsidDel="00000000" w:rsidP="00000000" w:rsidRDefault="00000000" w:rsidRPr="00000000" w14:paraId="00000073">
      <w:pPr>
        <w:numPr>
          <w:ilvl w:val="0"/>
          <w:numId w:val="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Commons Control Rights</w:t>
      </w:r>
      <w:r w:rsidDel="00000000" w:rsidR="00000000" w:rsidRPr="00000000">
        <w:rPr>
          <w:rFonts w:ascii="Inter" w:cs="Inter" w:eastAsia="Inter" w:hAnsi="Inter"/>
          <w:color w:val="000000"/>
          <w:sz w:val="21"/>
          <w:szCs w:val="21"/>
          <w:rtl w:val="0"/>
        </w:rPr>
        <w:t xml:space="preserve">: Represents surplus/deficit participation rights</w:t>
      </w:r>
      <w:r w:rsidDel="00000000" w:rsidR="00000000" w:rsidRPr="00000000">
        <w:rPr>
          <w:rtl w:val="0"/>
        </w:rPr>
      </w:r>
    </w:p>
    <w:p w:rsidR="00000000" w:rsidDel="00000000" w:rsidP="00000000" w:rsidRDefault="00000000" w:rsidRPr="00000000" w14:paraId="00000074">
      <w:pPr>
        <w:numPr>
          <w:ilvl w:val="0"/>
          <w:numId w:val="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Non-transferable</w:t>
      </w:r>
      <w:r w:rsidDel="00000000" w:rsidR="00000000" w:rsidRPr="00000000">
        <w:rPr>
          <w:rFonts w:ascii="Inter" w:cs="Inter" w:eastAsia="Inter" w:hAnsi="Inter"/>
          <w:color w:val="000000"/>
          <w:sz w:val="21"/>
          <w:szCs w:val="21"/>
          <w:rtl w:val="0"/>
        </w:rPr>
        <w:t xml:space="preserve">: Pure patronage rewards token</w:t>
      </w:r>
      <w:r w:rsidDel="00000000" w:rsidR="00000000" w:rsidRPr="00000000">
        <w:rPr>
          <w:rtl w:val="0"/>
        </w:rPr>
      </w:r>
    </w:p>
    <w:p w:rsidR="00000000" w:rsidDel="00000000" w:rsidP="00000000" w:rsidRDefault="00000000" w:rsidRPr="00000000" w14:paraId="00000075">
      <w:pPr>
        <w:numPr>
          <w:ilvl w:val="0"/>
          <w:numId w:val="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Obtained via PPT Burning</w:t>
      </w:r>
      <w:r w:rsidDel="00000000" w:rsidR="00000000" w:rsidRPr="00000000">
        <w:rPr>
          <w:rFonts w:ascii="Inter" w:cs="Inter" w:eastAsia="Inter" w:hAnsi="Inter"/>
          <w:color w:val="000000"/>
          <w:sz w:val="21"/>
          <w:szCs w:val="21"/>
          <w:rtl w:val="0"/>
        </w:rPr>
        <w:t xml:space="preserve">: Quarterly conversion windows</w:t>
      </w:r>
      <w:r w:rsidDel="00000000" w:rsidR="00000000" w:rsidRPr="00000000">
        <w:rPr>
          <w:rtl w:val="0"/>
        </w:rPr>
      </w:r>
    </w:p>
    <w:p w:rsidR="00000000" w:rsidDel="00000000" w:rsidP="00000000" w:rsidRDefault="00000000" w:rsidRPr="00000000" w14:paraId="00000076">
      <w:pPr>
        <w:numPr>
          <w:ilvl w:val="0"/>
          <w:numId w:val="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Democratic Economics</w:t>
      </w:r>
      <w:r w:rsidDel="00000000" w:rsidR="00000000" w:rsidRPr="00000000">
        <w:rPr>
          <w:rFonts w:ascii="Inter" w:cs="Inter" w:eastAsia="Inter" w:hAnsi="Inter"/>
          <w:color w:val="000000"/>
          <w:sz w:val="21"/>
          <w:szCs w:val="21"/>
          <w:rtl w:val="0"/>
        </w:rPr>
        <w:t xml:space="preserve">: Entitles holders to surplus refunds or deficit billing</w:t>
      </w:r>
      <w:r w:rsidDel="00000000" w:rsidR="00000000" w:rsidRPr="00000000">
        <w:rPr>
          <w:rtl w:val="0"/>
        </w:rPr>
      </w:r>
    </w:p>
    <w:p w:rsidR="00000000" w:rsidDel="00000000" w:rsidP="00000000" w:rsidRDefault="00000000" w:rsidRPr="00000000" w14:paraId="00000077">
      <w:pPr>
        <w:spacing w:after="210" w:line="360" w:lineRule="auto"/>
        <w:rPr/>
      </w:pPr>
      <w:r w:rsidDel="00000000" w:rsidR="00000000" w:rsidRPr="00000000">
        <w:rPr>
          <w:rFonts w:ascii="Inter" w:cs="Inter" w:eastAsia="Inter" w:hAnsi="Inter"/>
          <w:b w:val="1"/>
          <w:color w:val="000000"/>
          <w:rtl w:val="0"/>
        </w:rPr>
        <w:t xml:space="preserve">5. C-Bills (Commons Bills Community Debt Notes)</w:t>
      </w:r>
      <w:r w:rsidDel="00000000" w:rsidR="00000000" w:rsidRPr="00000000">
        <w:rPr>
          <w:rtl w:val="0"/>
        </w:rPr>
      </w:r>
    </w:p>
    <w:p w:rsidR="00000000" w:rsidDel="00000000" w:rsidP="00000000" w:rsidRDefault="00000000" w:rsidRPr="00000000" w14:paraId="00000078">
      <w:pPr>
        <w:numPr>
          <w:ilvl w:val="0"/>
          <w:numId w:val="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Multi-Asset Funded</w:t>
      </w:r>
      <w:r w:rsidDel="00000000" w:rsidR="00000000" w:rsidRPr="00000000">
        <w:rPr>
          <w:rFonts w:ascii="Inter" w:cs="Inter" w:eastAsia="Inter" w:hAnsi="Inter"/>
          <w:color w:val="000000"/>
          <w:sz w:val="21"/>
          <w:szCs w:val="21"/>
          <w:rtl w:val="0"/>
        </w:rPr>
        <w:t xml:space="preserve">: Purchasable with any approved vault asset</w:t>
      </w:r>
      <w:r w:rsidDel="00000000" w:rsidR="00000000" w:rsidRPr="00000000">
        <w:rPr>
          <w:rtl w:val="0"/>
        </w:rPr>
      </w:r>
    </w:p>
    <w:p w:rsidR="00000000" w:rsidDel="00000000" w:rsidP="00000000" w:rsidRDefault="00000000" w:rsidRPr="00000000" w14:paraId="00000079">
      <w:pPr>
        <w:numPr>
          <w:ilvl w:val="0"/>
          <w:numId w:val="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7</w:t>
      </w:r>
      <w:r w:rsidDel="00000000" w:rsidR="00000000" w:rsidRPr="00000000">
        <w:rPr>
          <w:rFonts w:ascii="Inter" w:cs="Inter" w:eastAsia="Inter" w:hAnsi="Inter"/>
          <w:b w:val="1"/>
          <w:rtl w:val="0"/>
        </w:rPr>
        <w:t xml:space="preserve">3</w:t>
      </w:r>
      <w:r w:rsidDel="00000000" w:rsidR="00000000" w:rsidRPr="00000000">
        <w:rPr>
          <w:rFonts w:ascii="Inter" w:cs="Inter" w:eastAsia="Inter" w:hAnsi="Inter"/>
          <w:b w:val="1"/>
          <w:color w:val="000000"/>
          <w:sz w:val="21"/>
          <w:szCs w:val="21"/>
          <w:rtl w:val="0"/>
        </w:rPr>
        <w:t xml:space="preserve">-epoch terms</w:t>
      </w:r>
      <w:r w:rsidDel="00000000" w:rsidR="00000000" w:rsidRPr="00000000">
        <w:rPr>
          <w:rFonts w:ascii="Inter" w:cs="Inter" w:eastAsia="Inter" w:hAnsi="Inter"/>
          <w:color w:val="000000"/>
          <w:sz w:val="21"/>
          <w:szCs w:val="21"/>
          <w:rtl w:val="0"/>
        </w:rPr>
        <w:t xml:space="preserve">: Approximately 36</w:t>
      </w:r>
      <w:r w:rsidDel="00000000" w:rsidR="00000000" w:rsidRPr="00000000">
        <w:rPr>
          <w:rFonts w:ascii="Inter" w:cs="Inter" w:eastAsia="Inter" w:hAnsi="Inter"/>
          <w:rtl w:val="0"/>
        </w:rPr>
        <w:t xml:space="preserve">5</w:t>
      </w:r>
      <w:r w:rsidDel="00000000" w:rsidR="00000000" w:rsidRPr="00000000">
        <w:rPr>
          <w:rFonts w:ascii="Inter" w:cs="Inter" w:eastAsia="Inter" w:hAnsi="Inter"/>
          <w:color w:val="000000"/>
          <w:sz w:val="21"/>
          <w:szCs w:val="21"/>
          <w:rtl w:val="0"/>
        </w:rPr>
        <w:t xml:space="preserve">-day convertible debt instruments</w:t>
      </w:r>
      <w:r w:rsidDel="00000000" w:rsidR="00000000" w:rsidRPr="00000000">
        <w:rPr>
          <w:rtl w:val="0"/>
        </w:rPr>
      </w:r>
    </w:p>
    <w:p w:rsidR="00000000" w:rsidDel="00000000" w:rsidP="00000000" w:rsidRDefault="00000000" w:rsidRPr="00000000" w14:paraId="0000007A">
      <w:pPr>
        <w:numPr>
          <w:ilvl w:val="0"/>
          <w:numId w:val="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Smart Contract Managed</w:t>
      </w:r>
      <w:r w:rsidDel="00000000" w:rsidR="00000000" w:rsidRPr="00000000">
        <w:rPr>
          <w:rFonts w:ascii="Inter" w:cs="Inter" w:eastAsia="Inter" w:hAnsi="Inter"/>
          <w:color w:val="000000"/>
          <w:sz w:val="21"/>
          <w:szCs w:val="21"/>
          <w:rtl w:val="0"/>
        </w:rPr>
        <w:t xml:space="preserve">: Automated borrowing from member vault systems</w:t>
      </w:r>
      <w:r w:rsidDel="00000000" w:rsidR="00000000" w:rsidRPr="00000000">
        <w:rPr>
          <w:rtl w:val="0"/>
        </w:rPr>
      </w:r>
    </w:p>
    <w:p w:rsidR="00000000" w:rsidDel="00000000" w:rsidP="00000000" w:rsidRDefault="00000000" w:rsidRPr="00000000" w14:paraId="0000007B">
      <w:pPr>
        <w:numPr>
          <w:ilvl w:val="0"/>
          <w:numId w:val="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Guaranteed Returns</w:t>
      </w:r>
      <w:r w:rsidDel="00000000" w:rsidR="00000000" w:rsidRPr="00000000">
        <w:rPr>
          <w:rFonts w:ascii="Inter" w:cs="Inter" w:eastAsia="Inter" w:hAnsi="Inter"/>
          <w:color w:val="000000"/>
          <w:sz w:val="21"/>
          <w:szCs w:val="21"/>
          <w:rtl w:val="0"/>
        </w:rPr>
        <w:t xml:space="preserve">: Convertible to COMM or redeemable for original asset plus rewards</w:t>
      </w:r>
      <w:r w:rsidDel="00000000" w:rsidR="00000000" w:rsidRPr="00000000">
        <w:rPr>
          <w:rtl w:val="0"/>
        </w:rPr>
      </w:r>
    </w:p>
    <w:p w:rsidR="00000000" w:rsidDel="00000000" w:rsidP="00000000" w:rsidRDefault="00000000" w:rsidRPr="00000000" w14:paraId="0000007C">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4.3 Democratic ISPO Innovation</w:t>
      </w:r>
      <w:r w:rsidDel="00000000" w:rsidR="00000000" w:rsidRPr="00000000">
        <w:rPr>
          <w:rtl w:val="0"/>
        </w:rPr>
      </w:r>
    </w:p>
    <w:p w:rsidR="00000000" w:rsidDel="00000000" w:rsidP="00000000" w:rsidRDefault="00000000" w:rsidRPr="00000000" w14:paraId="0000007D">
      <w:pPr>
        <w:spacing w:after="210" w:line="360" w:lineRule="auto"/>
        <w:rPr/>
      </w:pPr>
      <w:r w:rsidDel="00000000" w:rsidR="00000000" w:rsidRPr="00000000">
        <w:rPr>
          <w:rFonts w:ascii="Inter" w:cs="Inter" w:eastAsia="Inter" w:hAnsi="Inter"/>
          <w:b w:val="1"/>
          <w:color w:val="000000"/>
          <w:rtl w:val="0"/>
        </w:rPr>
        <w:t xml:space="preserve">C3-Managed Initial Stake Pool Offerings</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7E">
      <w:pPr>
        <w:numPr>
          <w:ilvl w:val="0"/>
          <w:numId w:val="1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Impact Quest Authorization</w:t>
      </w:r>
      <w:r w:rsidDel="00000000" w:rsidR="00000000" w:rsidRPr="00000000">
        <w:rPr>
          <w:rFonts w:ascii="Inter" w:cs="Inter" w:eastAsia="Inter" w:hAnsi="Inter"/>
          <w:color w:val="000000"/>
          <w:sz w:val="21"/>
          <w:szCs w:val="21"/>
          <w:rtl w:val="0"/>
        </w:rPr>
        <w:t xml:space="preserve">: ISPO projects require democratic approval through established governance</w:t>
      </w:r>
      <w:r w:rsidDel="00000000" w:rsidR="00000000" w:rsidRPr="00000000">
        <w:rPr>
          <w:rtl w:val="0"/>
        </w:rPr>
      </w:r>
    </w:p>
    <w:p w:rsidR="00000000" w:rsidDel="00000000" w:rsidP="00000000" w:rsidRDefault="00000000" w:rsidRPr="00000000" w14:paraId="0000007F">
      <w:pPr>
        <w:numPr>
          <w:ilvl w:val="0"/>
          <w:numId w:val="1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Community Vetting</w:t>
      </w:r>
      <w:r w:rsidDel="00000000" w:rsidR="00000000" w:rsidRPr="00000000">
        <w:rPr>
          <w:rFonts w:ascii="Inter" w:cs="Inter" w:eastAsia="Inter" w:hAnsi="Inter"/>
          <w:color w:val="000000"/>
          <w:sz w:val="21"/>
          <w:szCs w:val="21"/>
          <w:rtl w:val="0"/>
        </w:rPr>
        <w:t xml:space="preserve">: Democratic evaluation eliminates rug pull risks</w:t>
      </w:r>
      <w:r w:rsidDel="00000000" w:rsidR="00000000" w:rsidRPr="00000000">
        <w:rPr>
          <w:rtl w:val="0"/>
        </w:rPr>
      </w:r>
    </w:p>
    <w:p w:rsidR="00000000" w:rsidDel="00000000" w:rsidP="00000000" w:rsidRDefault="00000000" w:rsidRPr="00000000" w14:paraId="00000080">
      <w:pPr>
        <w:numPr>
          <w:ilvl w:val="0"/>
          <w:numId w:val="1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100% Member Rewards</w:t>
      </w:r>
      <w:r w:rsidDel="00000000" w:rsidR="00000000" w:rsidRPr="00000000">
        <w:rPr>
          <w:rFonts w:ascii="Inter" w:cs="Inter" w:eastAsia="Inter" w:hAnsi="Inter"/>
          <w:color w:val="000000"/>
          <w:sz w:val="21"/>
          <w:szCs w:val="21"/>
          <w:rtl w:val="0"/>
        </w:rPr>
        <w:t xml:space="preserve">: No treasury extraction - all rewards flow to participating members</w:t>
      </w:r>
      <w:r w:rsidDel="00000000" w:rsidR="00000000" w:rsidRPr="00000000">
        <w:rPr>
          <w:rtl w:val="0"/>
        </w:rPr>
      </w:r>
    </w:p>
    <w:p w:rsidR="00000000" w:rsidDel="00000000" w:rsidP="00000000" w:rsidRDefault="00000000" w:rsidRPr="00000000" w14:paraId="00000081">
      <w:pPr>
        <w:numPr>
          <w:ilvl w:val="0"/>
          <w:numId w:val="1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NFT Reward Tracking</w:t>
      </w:r>
      <w:r w:rsidDel="00000000" w:rsidR="00000000" w:rsidRPr="00000000">
        <w:rPr>
          <w:rFonts w:ascii="Inter" w:cs="Inter" w:eastAsia="Inter" w:hAnsi="Inter"/>
          <w:color w:val="000000"/>
          <w:sz w:val="21"/>
          <w:szCs w:val="21"/>
          <w:rtl w:val="0"/>
        </w:rPr>
        <w:t xml:space="preserve">: Project-specific NFTs provide verifiable ownership of ISPO participation</w:t>
      </w:r>
      <w:r w:rsidDel="00000000" w:rsidR="00000000" w:rsidRPr="00000000">
        <w:rPr>
          <w:rtl w:val="0"/>
        </w:rPr>
      </w:r>
    </w:p>
    <w:p w:rsidR="00000000" w:rsidDel="00000000" w:rsidP="00000000" w:rsidRDefault="00000000" w:rsidRPr="00000000" w14:paraId="00000082">
      <w:pPr>
        <w:numPr>
          <w:ilvl w:val="0"/>
          <w:numId w:val="1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Constitutional Governance</w:t>
      </w:r>
      <w:r w:rsidDel="00000000" w:rsidR="00000000" w:rsidRPr="00000000">
        <w:rPr>
          <w:rFonts w:ascii="Inter" w:cs="Inter" w:eastAsia="Inter" w:hAnsi="Inter"/>
          <w:color w:val="000000"/>
          <w:sz w:val="21"/>
          <w:szCs w:val="21"/>
          <w:rtl w:val="0"/>
        </w:rPr>
        <w:t xml:space="preserve">: ISPO approval follows same democratic processes as other Impact Quests</w:t>
      </w:r>
      <w:r w:rsidDel="00000000" w:rsidR="00000000" w:rsidRPr="00000000">
        <w:rPr>
          <w:rtl w:val="0"/>
        </w:rPr>
      </w:r>
    </w:p>
    <w:p w:rsidR="00000000" w:rsidDel="00000000" w:rsidP="00000000" w:rsidRDefault="00000000" w:rsidRPr="00000000" w14:paraId="00000083">
      <w:pPr>
        <w:spacing w:after="210" w:line="360" w:lineRule="auto"/>
        <w:rPr/>
      </w:pPr>
      <w:r w:rsidDel="00000000" w:rsidR="00000000" w:rsidRPr="00000000">
        <w:rPr>
          <w:rFonts w:ascii="Inter" w:cs="Inter" w:eastAsia="Inter" w:hAnsi="Inter"/>
          <w:b w:val="1"/>
          <w:color w:val="000000"/>
          <w:rtl w:val="0"/>
        </w:rPr>
        <w:t xml:space="preserve">ISPO Integration Benefits</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84">
      <w:pPr>
        <w:numPr>
          <w:ilvl w:val="0"/>
          <w:numId w:val="1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Community Project Incubation</w:t>
      </w:r>
      <w:r w:rsidDel="00000000" w:rsidR="00000000" w:rsidRPr="00000000">
        <w:rPr>
          <w:rFonts w:ascii="Inter" w:cs="Inter" w:eastAsia="Inter" w:hAnsi="Inter"/>
          <w:color w:val="000000"/>
          <w:sz w:val="21"/>
          <w:szCs w:val="21"/>
          <w:rtl w:val="0"/>
        </w:rPr>
        <w:t xml:space="preserve">: C3s become platforms for member-driven innovation</w:t>
      </w:r>
      <w:r w:rsidDel="00000000" w:rsidR="00000000" w:rsidRPr="00000000">
        <w:rPr>
          <w:rtl w:val="0"/>
        </w:rPr>
      </w:r>
    </w:p>
    <w:p w:rsidR="00000000" w:rsidDel="00000000" w:rsidP="00000000" w:rsidRDefault="00000000" w:rsidRPr="00000000" w14:paraId="00000085">
      <w:pPr>
        <w:numPr>
          <w:ilvl w:val="0"/>
          <w:numId w:val="1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Democratic Risk Management</w:t>
      </w:r>
      <w:r w:rsidDel="00000000" w:rsidR="00000000" w:rsidRPr="00000000">
        <w:rPr>
          <w:rFonts w:ascii="Inter" w:cs="Inter" w:eastAsia="Inter" w:hAnsi="Inter"/>
          <w:color w:val="000000"/>
          <w:sz w:val="21"/>
          <w:szCs w:val="21"/>
          <w:rtl w:val="0"/>
        </w:rPr>
        <w:t xml:space="preserve">: Community evaluation replaces individual due diligence</w:t>
      </w:r>
      <w:r w:rsidDel="00000000" w:rsidR="00000000" w:rsidRPr="00000000">
        <w:rPr>
          <w:rtl w:val="0"/>
        </w:rPr>
      </w:r>
    </w:p>
    <w:p w:rsidR="00000000" w:rsidDel="00000000" w:rsidP="00000000" w:rsidRDefault="00000000" w:rsidRPr="00000000" w14:paraId="00000086">
      <w:pPr>
        <w:numPr>
          <w:ilvl w:val="0"/>
          <w:numId w:val="1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Extraction-Free Economics</w:t>
      </w:r>
      <w:r w:rsidDel="00000000" w:rsidR="00000000" w:rsidRPr="00000000">
        <w:rPr>
          <w:rFonts w:ascii="Inter" w:cs="Inter" w:eastAsia="Inter" w:hAnsi="Inter"/>
          <w:color w:val="000000"/>
          <w:sz w:val="21"/>
          <w:szCs w:val="21"/>
          <w:rtl w:val="0"/>
        </w:rPr>
        <w:t xml:space="preserve">: Members capture full value of successful projects</w:t>
      </w:r>
      <w:r w:rsidDel="00000000" w:rsidR="00000000" w:rsidRPr="00000000">
        <w:rPr>
          <w:rtl w:val="0"/>
        </w:rPr>
      </w:r>
    </w:p>
    <w:p w:rsidR="00000000" w:rsidDel="00000000" w:rsidP="00000000" w:rsidRDefault="00000000" w:rsidRPr="00000000" w14:paraId="00000087">
      <w:pPr>
        <w:numPr>
          <w:ilvl w:val="0"/>
          <w:numId w:val="1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NFT Utility Enhancement</w:t>
      </w:r>
      <w:r w:rsidDel="00000000" w:rsidR="00000000" w:rsidRPr="00000000">
        <w:rPr>
          <w:rFonts w:ascii="Inter" w:cs="Inter" w:eastAsia="Inter" w:hAnsi="Inter"/>
          <w:color w:val="000000"/>
          <w:sz w:val="21"/>
          <w:szCs w:val="21"/>
          <w:rtl w:val="0"/>
        </w:rPr>
        <w:t xml:space="preserve">: ISPO participation NFTs can become vault assets for other members</w:t>
      </w:r>
      <w:r w:rsidDel="00000000" w:rsidR="00000000" w:rsidRPr="00000000">
        <w:rPr>
          <w:rtl w:val="0"/>
        </w:rPr>
      </w:r>
    </w:p>
    <w:p w:rsidR="00000000" w:rsidDel="00000000" w:rsidP="00000000" w:rsidRDefault="00000000" w:rsidRPr="00000000" w14:paraId="00000088">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5. Enhanced Governance Architecture</w:t>
      </w:r>
      <w:r w:rsidDel="00000000" w:rsidR="00000000" w:rsidRPr="00000000">
        <w:rPr>
          <w:rtl w:val="0"/>
        </w:rPr>
      </w:r>
    </w:p>
    <w:p w:rsidR="00000000" w:rsidDel="00000000" w:rsidP="00000000" w:rsidRDefault="00000000" w:rsidRPr="00000000" w14:paraId="00000089">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5.1 Multi-Stakeholder Faction System</w:t>
      </w:r>
      <w:r w:rsidDel="00000000" w:rsidR="00000000" w:rsidRPr="00000000">
        <w:rPr>
          <w:rtl w:val="0"/>
        </w:rPr>
      </w:r>
    </w:p>
    <w:p w:rsidR="00000000" w:rsidDel="00000000" w:rsidP="00000000" w:rsidRDefault="00000000" w:rsidRPr="00000000" w14:paraId="0000008A">
      <w:pPr>
        <w:spacing w:after="210" w:line="360" w:lineRule="auto"/>
        <w:rPr/>
      </w:pPr>
      <w:r w:rsidDel="00000000" w:rsidR="00000000" w:rsidRPr="00000000">
        <w:rPr>
          <w:rFonts w:ascii="Inter" w:cs="Inter" w:eastAsia="Inter" w:hAnsi="Inter"/>
          <w:b w:val="1"/>
          <w:color w:val="000000"/>
          <w:rtl w:val="0"/>
        </w:rPr>
        <w:t xml:space="preserve">Division of Power Principles</w:t>
      </w:r>
      <w:r w:rsidDel="00000000" w:rsidR="00000000" w:rsidRPr="00000000">
        <w:rPr>
          <w:rFonts w:ascii="Inter" w:cs="Inter" w:eastAsia="Inter" w:hAnsi="Inter"/>
          <w:color w:val="000000"/>
          <w:rtl w:val="0"/>
        </w:rPr>
        <w:t xml:space="preserve">: C3s operate as solidarity cooperatives with three core factions representing distinct member interests while maintaining asset choice sovereignty:</w:t>
      </w:r>
      <w:r w:rsidDel="00000000" w:rsidR="00000000" w:rsidRPr="00000000">
        <w:rPr>
          <w:rtl w:val="0"/>
        </w:rPr>
      </w:r>
    </w:p>
    <w:p w:rsidR="00000000" w:rsidDel="00000000" w:rsidP="00000000" w:rsidRDefault="00000000" w:rsidRPr="00000000" w14:paraId="0000008B">
      <w:pPr>
        <w:spacing w:after="210" w:line="360" w:lineRule="auto"/>
        <w:rPr/>
      </w:pPr>
      <w:r w:rsidDel="00000000" w:rsidR="00000000" w:rsidRPr="00000000">
        <w:rPr>
          <w:rFonts w:ascii="Inter" w:cs="Inter" w:eastAsia="Inter" w:hAnsi="Inter"/>
          <w:b w:val="1"/>
          <w:color w:val="000000"/>
          <w:rtl w:val="0"/>
        </w:rPr>
        <w:t xml:space="preserve">Union Faction (Producer-PDT)</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8C">
      <w:pPr>
        <w:numPr>
          <w:ilvl w:val="0"/>
          <w:numId w:val="1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Represents workforce and service delivery interests</w:t>
      </w:r>
      <w:r w:rsidDel="00000000" w:rsidR="00000000" w:rsidRPr="00000000">
        <w:rPr>
          <w:rtl w:val="0"/>
        </w:rPr>
      </w:r>
    </w:p>
    <w:p w:rsidR="00000000" w:rsidDel="00000000" w:rsidP="00000000" w:rsidRDefault="00000000" w:rsidRPr="00000000" w14:paraId="0000008D">
      <w:pPr>
        <w:numPr>
          <w:ilvl w:val="0"/>
          <w:numId w:val="1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Advocates for member working conditions and compensation</w:t>
      </w:r>
      <w:r w:rsidDel="00000000" w:rsidR="00000000" w:rsidRPr="00000000">
        <w:rPr>
          <w:rtl w:val="0"/>
        </w:rPr>
      </w:r>
    </w:p>
    <w:p w:rsidR="00000000" w:rsidDel="00000000" w:rsidP="00000000" w:rsidRDefault="00000000" w:rsidRPr="00000000" w14:paraId="0000008E">
      <w:pPr>
        <w:numPr>
          <w:ilvl w:val="0"/>
          <w:numId w:val="1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Manages production quality and efficiency standards</w:t>
      </w:r>
      <w:r w:rsidDel="00000000" w:rsidR="00000000" w:rsidRPr="00000000">
        <w:rPr>
          <w:rtl w:val="0"/>
        </w:rPr>
      </w:r>
    </w:p>
    <w:p w:rsidR="00000000" w:rsidDel="00000000" w:rsidP="00000000" w:rsidRDefault="00000000" w:rsidRPr="00000000" w14:paraId="0000008F">
      <w:pPr>
        <w:numPr>
          <w:ilvl w:val="0"/>
          <w:numId w:val="1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May engage adversarially with </w:t>
      </w:r>
      <w:r w:rsidDel="00000000" w:rsidR="00000000" w:rsidRPr="00000000">
        <w:rPr>
          <w:rFonts w:ascii="Inter" w:cs="Inter" w:eastAsia="Inter" w:hAnsi="Inter"/>
          <w:rtl w:val="0"/>
        </w:rPr>
        <w:t xml:space="preserve">contra-faction </w:t>
      </w:r>
      <w:r w:rsidDel="00000000" w:rsidR="00000000" w:rsidRPr="00000000">
        <w:rPr>
          <w:rFonts w:ascii="Inter" w:cs="Inter" w:eastAsia="Inter" w:hAnsi="Inter"/>
          <w:color w:val="000000"/>
          <w:sz w:val="21"/>
          <w:szCs w:val="21"/>
          <w:rtl w:val="0"/>
        </w:rPr>
        <w:t xml:space="preserve">during negotiations</w:t>
      </w:r>
      <w:r w:rsidDel="00000000" w:rsidR="00000000" w:rsidRPr="00000000">
        <w:rPr>
          <w:rtl w:val="0"/>
        </w:rPr>
      </w:r>
    </w:p>
    <w:p w:rsidR="00000000" w:rsidDel="00000000" w:rsidP="00000000" w:rsidRDefault="00000000" w:rsidRPr="00000000" w14:paraId="00000090">
      <w:pPr>
        <w:spacing w:after="210" w:line="360" w:lineRule="auto"/>
        <w:rPr/>
      </w:pPr>
      <w:r w:rsidDel="00000000" w:rsidR="00000000" w:rsidRPr="00000000">
        <w:rPr>
          <w:rFonts w:ascii="Inter" w:cs="Inter" w:eastAsia="Inter" w:hAnsi="Inter"/>
          <w:b w:val="1"/>
          <w:color w:val="000000"/>
          <w:rtl w:val="0"/>
        </w:rPr>
        <w:t xml:space="preserve">Guild Faction (Procurer-PCT)</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91">
      <w:pPr>
        <w:numPr>
          <w:ilvl w:val="0"/>
          <w:numId w:val="1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Handles resource allocation and procurement decisions</w:t>
      </w:r>
      <w:r w:rsidDel="00000000" w:rsidR="00000000" w:rsidRPr="00000000">
        <w:rPr>
          <w:rtl w:val="0"/>
        </w:rPr>
      </w:r>
    </w:p>
    <w:p w:rsidR="00000000" w:rsidDel="00000000" w:rsidP="00000000" w:rsidRDefault="00000000" w:rsidRPr="00000000" w14:paraId="00000092">
      <w:pPr>
        <w:numPr>
          <w:ilvl w:val="0"/>
          <w:numId w:val="1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Manages multi-asset treasury and financial planning</w:t>
      </w:r>
      <w:r w:rsidDel="00000000" w:rsidR="00000000" w:rsidRPr="00000000">
        <w:rPr>
          <w:rtl w:val="0"/>
        </w:rPr>
      </w:r>
    </w:p>
    <w:p w:rsidR="00000000" w:rsidDel="00000000" w:rsidP="00000000" w:rsidRDefault="00000000" w:rsidRPr="00000000" w14:paraId="00000093">
      <w:pPr>
        <w:numPr>
          <w:ilvl w:val="0"/>
          <w:numId w:val="1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Oversees vault asset approval and conversion rate governance</w:t>
      </w:r>
      <w:r w:rsidDel="00000000" w:rsidR="00000000" w:rsidRPr="00000000">
        <w:rPr>
          <w:rtl w:val="0"/>
        </w:rPr>
      </w:r>
    </w:p>
    <w:p w:rsidR="00000000" w:rsidDel="00000000" w:rsidP="00000000" w:rsidRDefault="00000000" w:rsidRPr="00000000" w14:paraId="00000094">
      <w:pPr>
        <w:numPr>
          <w:ilvl w:val="0"/>
          <w:numId w:val="1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Balances efficiency with member service quality</w:t>
      </w:r>
      <w:r w:rsidDel="00000000" w:rsidR="00000000" w:rsidRPr="00000000">
        <w:rPr>
          <w:rtl w:val="0"/>
        </w:rPr>
      </w:r>
    </w:p>
    <w:p w:rsidR="00000000" w:rsidDel="00000000" w:rsidP="00000000" w:rsidRDefault="00000000" w:rsidRPr="00000000" w14:paraId="00000095">
      <w:pPr>
        <w:spacing w:after="210" w:line="360" w:lineRule="auto"/>
        <w:rPr/>
      </w:pPr>
      <w:r w:rsidDel="00000000" w:rsidR="00000000" w:rsidRPr="00000000">
        <w:rPr>
          <w:rFonts w:ascii="Inter" w:cs="Inter" w:eastAsia="Inter" w:hAnsi="Inter"/>
          <w:b w:val="1"/>
          <w:color w:val="000000"/>
          <w:rtl w:val="0"/>
        </w:rPr>
        <w:t xml:space="preserve">Syndicate Faction (Promoter-PMT)</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96">
      <w:pPr>
        <w:numPr>
          <w:ilvl w:val="0"/>
          <w:numId w:val="1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Focuses on member growth and community outreach</w:t>
      </w:r>
      <w:r w:rsidDel="00000000" w:rsidR="00000000" w:rsidRPr="00000000">
        <w:rPr>
          <w:rtl w:val="0"/>
        </w:rPr>
      </w:r>
    </w:p>
    <w:p w:rsidR="00000000" w:rsidDel="00000000" w:rsidP="00000000" w:rsidRDefault="00000000" w:rsidRPr="00000000" w14:paraId="00000097">
      <w:pPr>
        <w:numPr>
          <w:ilvl w:val="0"/>
          <w:numId w:val="1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Manages marketing, partnerships, and external relations</w:t>
      </w:r>
      <w:r w:rsidDel="00000000" w:rsidR="00000000" w:rsidRPr="00000000">
        <w:rPr>
          <w:rtl w:val="0"/>
        </w:rPr>
      </w:r>
    </w:p>
    <w:p w:rsidR="00000000" w:rsidDel="00000000" w:rsidP="00000000" w:rsidRDefault="00000000" w:rsidRPr="00000000" w14:paraId="00000098">
      <w:pPr>
        <w:numPr>
          <w:ilvl w:val="0"/>
          <w:numId w:val="1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Advocates for expansion and innovation initiatives including ISPO projects</w:t>
      </w:r>
      <w:r w:rsidDel="00000000" w:rsidR="00000000" w:rsidRPr="00000000">
        <w:rPr>
          <w:rtl w:val="0"/>
        </w:rPr>
      </w:r>
    </w:p>
    <w:p w:rsidR="00000000" w:rsidDel="00000000" w:rsidP="00000000" w:rsidRDefault="00000000" w:rsidRPr="00000000" w14:paraId="00000099">
      <w:pPr>
        <w:numPr>
          <w:ilvl w:val="0"/>
          <w:numId w:val="1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Represents C3 interests in Alliance-level governance</w:t>
      </w:r>
      <w:r w:rsidDel="00000000" w:rsidR="00000000" w:rsidRPr="00000000">
        <w:rPr>
          <w:rtl w:val="0"/>
        </w:rPr>
      </w:r>
    </w:p>
    <w:p w:rsidR="00000000" w:rsidDel="00000000" w:rsidP="00000000" w:rsidRDefault="00000000" w:rsidRPr="00000000" w14:paraId="0000009A">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5.2 Governance Loops with Asset Sovereignty</w:t>
      </w:r>
      <w:r w:rsidDel="00000000" w:rsidR="00000000" w:rsidRPr="00000000">
        <w:rPr>
          <w:rtl w:val="0"/>
        </w:rPr>
      </w:r>
    </w:p>
    <w:p w:rsidR="00000000" w:rsidDel="00000000" w:rsidP="00000000" w:rsidRDefault="00000000" w:rsidRPr="00000000" w14:paraId="0000009B">
      <w:pPr>
        <w:spacing w:after="210" w:line="360" w:lineRule="auto"/>
        <w:rPr/>
      </w:pPr>
      <w:r w:rsidDel="00000000" w:rsidR="00000000" w:rsidRPr="00000000">
        <w:rPr>
          <w:rFonts w:ascii="Inter" w:cs="Inter" w:eastAsia="Inter" w:hAnsi="Inter"/>
          <w:b w:val="1"/>
          <w:color w:val="000000"/>
          <w:rtl w:val="0"/>
        </w:rPr>
        <w:t xml:space="preserve">Legislative Loop</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9C">
      <w:pPr>
        <w:numPr>
          <w:ilvl w:val="0"/>
          <w:numId w:val="1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Reviews and processes Impact Quests (IQs) and Impact Offers (IOs)</w:t>
      </w:r>
      <w:r w:rsidDel="00000000" w:rsidR="00000000" w:rsidRPr="00000000">
        <w:rPr>
          <w:rtl w:val="0"/>
        </w:rPr>
      </w:r>
    </w:p>
    <w:p w:rsidR="00000000" w:rsidDel="00000000" w:rsidP="00000000" w:rsidRDefault="00000000" w:rsidRPr="00000000" w14:paraId="0000009D">
      <w:pPr>
        <w:numPr>
          <w:ilvl w:val="0"/>
          <w:numId w:val="1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Democratic Asset Approval</w:t>
      </w:r>
      <w:r w:rsidDel="00000000" w:rsidR="00000000" w:rsidRPr="00000000">
        <w:rPr>
          <w:rFonts w:ascii="Inter" w:cs="Inter" w:eastAsia="Inter" w:hAnsi="Inter"/>
          <w:color w:val="000000"/>
          <w:sz w:val="21"/>
          <w:szCs w:val="21"/>
          <w:rtl w:val="0"/>
        </w:rPr>
        <w:t xml:space="preserve">: Votes on acceptable vault assets for community</w:t>
      </w:r>
      <w:r w:rsidDel="00000000" w:rsidR="00000000" w:rsidRPr="00000000">
        <w:rPr>
          <w:rtl w:val="0"/>
        </w:rPr>
      </w:r>
    </w:p>
    <w:p w:rsidR="00000000" w:rsidDel="00000000" w:rsidP="00000000" w:rsidRDefault="00000000" w:rsidRPr="00000000" w14:paraId="0000009E">
      <w:pPr>
        <w:numPr>
          <w:ilvl w:val="0"/>
          <w:numId w:val="1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ISPO Authorization</w:t>
      </w:r>
      <w:r w:rsidDel="00000000" w:rsidR="00000000" w:rsidRPr="00000000">
        <w:rPr>
          <w:rFonts w:ascii="Inter" w:cs="Inter" w:eastAsia="Inter" w:hAnsi="Inter"/>
          <w:color w:val="000000"/>
          <w:sz w:val="21"/>
          <w:szCs w:val="21"/>
          <w:rtl w:val="0"/>
        </w:rPr>
        <w:t xml:space="preserve">: Evaluates and approves community-managed ISPO projects</w:t>
      </w:r>
      <w:r w:rsidDel="00000000" w:rsidR="00000000" w:rsidRPr="00000000">
        <w:rPr>
          <w:rtl w:val="0"/>
        </w:rPr>
      </w:r>
    </w:p>
    <w:p w:rsidR="00000000" w:rsidDel="00000000" w:rsidP="00000000" w:rsidRDefault="00000000" w:rsidRPr="00000000" w14:paraId="0000009F">
      <w:pPr>
        <w:numPr>
          <w:ilvl w:val="0"/>
          <w:numId w:val="1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CONX Rate Setting</w:t>
      </w:r>
      <w:r w:rsidDel="00000000" w:rsidR="00000000" w:rsidRPr="00000000">
        <w:rPr>
          <w:rFonts w:ascii="Inter" w:cs="Inter" w:eastAsia="Inter" w:hAnsi="Inter"/>
          <w:color w:val="000000"/>
          <w:sz w:val="21"/>
          <w:szCs w:val="21"/>
          <w:rtl w:val="0"/>
        </w:rPr>
        <w:t xml:space="preserve">: Constitutional governance of PPT-to-CONX conversion rates</w:t>
      </w:r>
      <w:r w:rsidDel="00000000" w:rsidR="00000000" w:rsidRPr="00000000">
        <w:rPr>
          <w:rtl w:val="0"/>
        </w:rPr>
      </w:r>
    </w:p>
    <w:p w:rsidR="00000000" w:rsidDel="00000000" w:rsidP="00000000" w:rsidRDefault="00000000" w:rsidRPr="00000000" w14:paraId="000000A0">
      <w:pPr>
        <w:numPr>
          <w:ilvl w:val="0"/>
          <w:numId w:val="1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Conducts democratic markup and amendment processes</w:t>
      </w:r>
      <w:r w:rsidDel="00000000" w:rsidR="00000000" w:rsidRPr="00000000">
        <w:rPr>
          <w:rtl w:val="0"/>
        </w:rPr>
      </w:r>
    </w:p>
    <w:p w:rsidR="00000000" w:rsidDel="00000000" w:rsidP="00000000" w:rsidRDefault="00000000" w:rsidRPr="00000000" w14:paraId="000000A1">
      <w:pPr>
        <w:numPr>
          <w:ilvl w:val="0"/>
          <w:numId w:val="1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Posts approved items for 1-member-1-vote ratification</w:t>
      </w:r>
      <w:r w:rsidDel="00000000" w:rsidR="00000000" w:rsidRPr="00000000">
        <w:rPr>
          <w:rtl w:val="0"/>
        </w:rPr>
      </w:r>
    </w:p>
    <w:p w:rsidR="00000000" w:rsidDel="00000000" w:rsidP="00000000" w:rsidRDefault="00000000" w:rsidRPr="00000000" w14:paraId="000000A2">
      <w:pPr>
        <w:spacing w:after="210" w:line="360" w:lineRule="auto"/>
        <w:rPr/>
      </w:pPr>
      <w:r w:rsidDel="00000000" w:rsidR="00000000" w:rsidRPr="00000000">
        <w:rPr>
          <w:rFonts w:ascii="Inter" w:cs="Inter" w:eastAsia="Inter" w:hAnsi="Inter"/>
          <w:b w:val="1"/>
          <w:color w:val="000000"/>
          <w:rtl w:val="0"/>
        </w:rPr>
        <w:t xml:space="preserve">Executive Loop</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A3">
      <w:pPr>
        <w:numPr>
          <w:ilvl w:val="0"/>
          <w:numId w:val="1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Implements approved IOs and manages day-to-day operations</w:t>
      </w:r>
      <w:r w:rsidDel="00000000" w:rsidR="00000000" w:rsidRPr="00000000">
        <w:rPr>
          <w:rtl w:val="0"/>
        </w:rPr>
      </w:r>
    </w:p>
    <w:p w:rsidR="00000000" w:rsidDel="00000000" w:rsidP="00000000" w:rsidRDefault="00000000" w:rsidRPr="00000000" w14:paraId="000000A4">
      <w:pPr>
        <w:numPr>
          <w:ilvl w:val="0"/>
          <w:numId w:val="1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Multi-Asset Treasury Management</w:t>
      </w:r>
      <w:r w:rsidDel="00000000" w:rsidR="00000000" w:rsidRPr="00000000">
        <w:rPr>
          <w:rFonts w:ascii="Inter" w:cs="Inter" w:eastAsia="Inter" w:hAnsi="Inter"/>
          <w:color w:val="000000"/>
          <w:sz w:val="21"/>
          <w:szCs w:val="21"/>
          <w:rtl w:val="0"/>
        </w:rPr>
        <w:t xml:space="preserve">: Oversees diverse asset portfolio operations</w:t>
      </w:r>
      <w:r w:rsidDel="00000000" w:rsidR="00000000" w:rsidRPr="00000000">
        <w:rPr>
          <w:rtl w:val="0"/>
        </w:rPr>
      </w:r>
    </w:p>
    <w:p w:rsidR="00000000" w:rsidDel="00000000" w:rsidP="00000000" w:rsidRDefault="00000000" w:rsidRPr="00000000" w14:paraId="000000A5">
      <w:pPr>
        <w:numPr>
          <w:ilvl w:val="0"/>
          <w:numId w:val="1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ISPO Project Coordination</w:t>
      </w:r>
      <w:r w:rsidDel="00000000" w:rsidR="00000000" w:rsidRPr="00000000">
        <w:rPr>
          <w:rFonts w:ascii="Inter" w:cs="Inter" w:eastAsia="Inter" w:hAnsi="Inter"/>
          <w:color w:val="000000"/>
          <w:sz w:val="21"/>
          <w:szCs w:val="21"/>
          <w:rtl w:val="0"/>
        </w:rPr>
        <w:t xml:space="preserve">: Manages approved community projects</w:t>
      </w:r>
      <w:r w:rsidDel="00000000" w:rsidR="00000000" w:rsidRPr="00000000">
        <w:rPr>
          <w:rtl w:val="0"/>
        </w:rPr>
      </w:r>
    </w:p>
    <w:p w:rsidR="00000000" w:rsidDel="00000000" w:rsidP="00000000" w:rsidRDefault="00000000" w:rsidRPr="00000000" w14:paraId="000000A6">
      <w:pPr>
        <w:numPr>
          <w:ilvl w:val="0"/>
          <w:numId w:val="1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Coordinates between factions for service delivery</w:t>
      </w:r>
      <w:r w:rsidDel="00000000" w:rsidR="00000000" w:rsidRPr="00000000">
        <w:rPr>
          <w:rtl w:val="0"/>
        </w:rPr>
      </w:r>
    </w:p>
    <w:p w:rsidR="00000000" w:rsidDel="00000000" w:rsidP="00000000" w:rsidRDefault="00000000" w:rsidRPr="00000000" w14:paraId="000000A7">
      <w:pPr>
        <w:numPr>
          <w:ilvl w:val="0"/>
          <w:numId w:val="17"/>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Oversees technical infrastructure and security across multiple blockchains</w:t>
      </w:r>
      <w:r w:rsidDel="00000000" w:rsidR="00000000" w:rsidRPr="00000000">
        <w:rPr>
          <w:rtl w:val="0"/>
        </w:rPr>
      </w:r>
    </w:p>
    <w:p w:rsidR="00000000" w:rsidDel="00000000" w:rsidP="00000000" w:rsidRDefault="00000000" w:rsidRPr="00000000" w14:paraId="000000A8">
      <w:pPr>
        <w:spacing w:after="210" w:line="360" w:lineRule="auto"/>
        <w:rPr/>
      </w:pPr>
      <w:r w:rsidDel="00000000" w:rsidR="00000000" w:rsidRPr="00000000">
        <w:rPr>
          <w:rFonts w:ascii="Inter" w:cs="Inter" w:eastAsia="Inter" w:hAnsi="Inter"/>
          <w:b w:val="1"/>
          <w:color w:val="000000"/>
          <w:rtl w:val="0"/>
        </w:rPr>
        <w:t xml:space="preserve">Judicial Loop</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A9">
      <w:pPr>
        <w:numPr>
          <w:ilvl w:val="0"/>
          <w:numId w:val="1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Interprets constitutional provisions and resolves disputes</w:t>
      </w:r>
      <w:r w:rsidDel="00000000" w:rsidR="00000000" w:rsidRPr="00000000">
        <w:rPr>
          <w:rtl w:val="0"/>
        </w:rPr>
      </w:r>
    </w:p>
    <w:p w:rsidR="00000000" w:rsidDel="00000000" w:rsidP="00000000" w:rsidRDefault="00000000" w:rsidRPr="00000000" w14:paraId="000000AA">
      <w:pPr>
        <w:numPr>
          <w:ilvl w:val="0"/>
          <w:numId w:val="1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Asset Governance Disputes</w:t>
      </w:r>
      <w:r w:rsidDel="00000000" w:rsidR="00000000" w:rsidRPr="00000000">
        <w:rPr>
          <w:rFonts w:ascii="Inter" w:cs="Inter" w:eastAsia="Inter" w:hAnsi="Inter"/>
          <w:color w:val="000000"/>
          <w:sz w:val="21"/>
          <w:szCs w:val="21"/>
          <w:rtl w:val="0"/>
        </w:rPr>
        <w:t xml:space="preserve">: Mediates disagreements over asset approval/valuation</w:t>
      </w:r>
      <w:r w:rsidDel="00000000" w:rsidR="00000000" w:rsidRPr="00000000">
        <w:rPr>
          <w:rtl w:val="0"/>
        </w:rPr>
      </w:r>
    </w:p>
    <w:p w:rsidR="00000000" w:rsidDel="00000000" w:rsidP="00000000" w:rsidRDefault="00000000" w:rsidRPr="00000000" w14:paraId="000000AB">
      <w:pPr>
        <w:numPr>
          <w:ilvl w:val="0"/>
          <w:numId w:val="1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ISPO Conflict Resolution</w:t>
      </w:r>
      <w:r w:rsidDel="00000000" w:rsidR="00000000" w:rsidRPr="00000000">
        <w:rPr>
          <w:rFonts w:ascii="Inter" w:cs="Inter" w:eastAsia="Inter" w:hAnsi="Inter"/>
          <w:color w:val="000000"/>
          <w:sz w:val="21"/>
          <w:szCs w:val="21"/>
          <w:rtl w:val="0"/>
        </w:rPr>
        <w:t xml:space="preserve">: Handles project-related disputes</w:t>
      </w:r>
      <w:r w:rsidDel="00000000" w:rsidR="00000000" w:rsidRPr="00000000">
        <w:rPr>
          <w:rtl w:val="0"/>
        </w:rPr>
      </w:r>
    </w:p>
    <w:p w:rsidR="00000000" w:rsidDel="00000000" w:rsidP="00000000" w:rsidRDefault="00000000" w:rsidRPr="00000000" w14:paraId="000000AC">
      <w:pPr>
        <w:numPr>
          <w:ilvl w:val="0"/>
          <w:numId w:val="1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Ensures compliance with cooperative principles and member rights</w:t>
      </w:r>
      <w:r w:rsidDel="00000000" w:rsidR="00000000" w:rsidRPr="00000000">
        <w:rPr>
          <w:rtl w:val="0"/>
        </w:rPr>
      </w:r>
    </w:p>
    <w:p w:rsidR="00000000" w:rsidDel="00000000" w:rsidP="00000000" w:rsidRDefault="00000000" w:rsidRPr="00000000" w14:paraId="000000AD">
      <w:pPr>
        <w:numPr>
          <w:ilvl w:val="0"/>
          <w:numId w:val="18"/>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Maintains checks and balances on other governance loops</w:t>
      </w:r>
      <w:r w:rsidDel="00000000" w:rsidR="00000000" w:rsidRPr="00000000">
        <w:rPr>
          <w:rtl w:val="0"/>
        </w:rPr>
      </w:r>
    </w:p>
    <w:p w:rsidR="00000000" w:rsidDel="00000000" w:rsidP="00000000" w:rsidRDefault="00000000" w:rsidRPr="00000000" w14:paraId="000000AE">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6. Member Onboarding and Participation</w:t>
      </w:r>
      <w:r w:rsidDel="00000000" w:rsidR="00000000" w:rsidRPr="00000000">
        <w:rPr>
          <w:rtl w:val="0"/>
        </w:rPr>
      </w:r>
    </w:p>
    <w:p w:rsidR="00000000" w:rsidDel="00000000" w:rsidP="00000000" w:rsidRDefault="00000000" w:rsidRPr="00000000" w14:paraId="000000AF">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6.1 Simplified Multi-Asset Onboarding Flow</w:t>
      </w:r>
      <w:r w:rsidDel="00000000" w:rsidR="00000000" w:rsidRPr="00000000">
        <w:rPr>
          <w:rtl w:val="0"/>
        </w:rPr>
      </w:r>
    </w:p>
    <w:p w:rsidR="00000000" w:rsidDel="00000000" w:rsidP="00000000" w:rsidRDefault="00000000" w:rsidRPr="00000000" w14:paraId="000000B0">
      <w:pPr>
        <w:spacing w:after="210" w:line="360" w:lineRule="auto"/>
        <w:rPr/>
      </w:pPr>
      <w:r w:rsidDel="00000000" w:rsidR="00000000" w:rsidRPr="00000000">
        <w:rPr>
          <w:rFonts w:ascii="Inter" w:cs="Inter" w:eastAsia="Inter" w:hAnsi="Inter"/>
          <w:b w:val="1"/>
          <w:color w:val="000000"/>
          <w:rtl w:val="0"/>
        </w:rPr>
        <w:t xml:space="preserve">Step 1: MEID Vault Setup</w:t>
      </w:r>
      <w:r w:rsidDel="00000000" w:rsidR="00000000" w:rsidRPr="00000000">
        <w:rPr>
          <w:rtl w:val="0"/>
        </w:rPr>
      </w:r>
    </w:p>
    <w:p w:rsidR="00000000" w:rsidDel="00000000" w:rsidP="00000000" w:rsidRDefault="00000000" w:rsidRPr="00000000" w14:paraId="000000B1">
      <w:pPr>
        <w:numPr>
          <w:ilvl w:val="0"/>
          <w:numId w:val="1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Member establishes sovereign identity with SBT and biometric verification</w:t>
      </w:r>
      <w:r w:rsidDel="00000000" w:rsidR="00000000" w:rsidRPr="00000000">
        <w:rPr>
          <w:rtl w:val="0"/>
        </w:rPr>
      </w:r>
    </w:p>
    <w:p w:rsidR="00000000" w:rsidDel="00000000" w:rsidP="00000000" w:rsidRDefault="00000000" w:rsidRPr="00000000" w14:paraId="000000B2">
      <w:pPr>
        <w:numPr>
          <w:ilvl w:val="0"/>
          <w:numId w:val="1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Creates non-custodial vault through C3 approved vendor wallet integration</w:t>
      </w:r>
      <w:r w:rsidDel="00000000" w:rsidR="00000000" w:rsidRPr="00000000">
        <w:rPr>
          <w:rtl w:val="0"/>
        </w:rPr>
      </w:r>
    </w:p>
    <w:p w:rsidR="00000000" w:rsidDel="00000000" w:rsidP="00000000" w:rsidRDefault="00000000" w:rsidRPr="00000000" w14:paraId="000000B3">
      <w:pPr>
        <w:numPr>
          <w:ilvl w:val="0"/>
          <w:numId w:val="1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Asset Choice Freedom</w:t>
      </w:r>
      <w:r w:rsidDel="00000000" w:rsidR="00000000" w:rsidRPr="00000000">
        <w:rPr>
          <w:rFonts w:ascii="Inter" w:cs="Inter" w:eastAsia="Inter" w:hAnsi="Inter"/>
          <w:color w:val="000000"/>
          <w:sz w:val="21"/>
          <w:szCs w:val="21"/>
          <w:rtl w:val="0"/>
        </w:rPr>
        <w:t xml:space="preserve">: Fund vault with ANY C3-approved FT/NFT asset</w:t>
      </w:r>
      <w:r w:rsidDel="00000000" w:rsidR="00000000" w:rsidRPr="00000000">
        <w:rPr>
          <w:rtl w:val="0"/>
        </w:rPr>
      </w:r>
    </w:p>
    <w:p w:rsidR="00000000" w:rsidDel="00000000" w:rsidP="00000000" w:rsidRDefault="00000000" w:rsidRPr="00000000" w14:paraId="000000B4">
      <w:pPr>
        <w:numPr>
          <w:ilvl w:val="0"/>
          <w:numId w:val="1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Receives unique MEID for all C3 ecosystem interactions</w:t>
      </w:r>
      <w:r w:rsidDel="00000000" w:rsidR="00000000" w:rsidRPr="00000000">
        <w:rPr>
          <w:rtl w:val="0"/>
        </w:rPr>
      </w:r>
    </w:p>
    <w:p w:rsidR="00000000" w:rsidDel="00000000" w:rsidP="00000000" w:rsidRDefault="00000000" w:rsidRPr="00000000" w14:paraId="000000B5">
      <w:pPr>
        <w:spacing w:after="210" w:line="360" w:lineRule="auto"/>
        <w:rPr/>
      </w:pPr>
      <w:r w:rsidDel="00000000" w:rsidR="00000000" w:rsidRPr="00000000">
        <w:rPr>
          <w:rFonts w:ascii="Inter" w:cs="Inter" w:eastAsia="Inter" w:hAnsi="Inter"/>
          <w:b w:val="1"/>
          <w:color w:val="000000"/>
          <w:rtl w:val="0"/>
        </w:rPr>
        <w:t xml:space="preserve">Step 2: Multi-Asset Vault Funding</w:t>
      </w:r>
      <w:r w:rsidDel="00000000" w:rsidR="00000000" w:rsidRPr="00000000">
        <w:rPr>
          <w:rtl w:val="0"/>
        </w:rPr>
      </w:r>
    </w:p>
    <w:p w:rsidR="00000000" w:rsidDel="00000000" w:rsidP="00000000" w:rsidRDefault="00000000" w:rsidRPr="00000000" w14:paraId="000000B6">
      <w:pPr>
        <w:numPr>
          <w:ilvl w:val="0"/>
          <w:numId w:val="2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Democratic Asset Selection</w:t>
      </w:r>
      <w:r w:rsidDel="00000000" w:rsidR="00000000" w:rsidRPr="00000000">
        <w:rPr>
          <w:rFonts w:ascii="Inter" w:cs="Inter" w:eastAsia="Inter" w:hAnsi="Inter"/>
          <w:color w:val="000000"/>
          <w:sz w:val="21"/>
          <w:szCs w:val="21"/>
          <w:rtl w:val="0"/>
        </w:rPr>
        <w:t xml:space="preserve">: Choose from community-approved asset list</w:t>
      </w:r>
      <w:r w:rsidDel="00000000" w:rsidR="00000000" w:rsidRPr="00000000">
        <w:rPr>
          <w:rtl w:val="0"/>
        </w:rPr>
      </w:r>
    </w:p>
    <w:p w:rsidR="00000000" w:rsidDel="00000000" w:rsidP="00000000" w:rsidRDefault="00000000" w:rsidRPr="00000000" w14:paraId="000000B7">
      <w:pPr>
        <w:numPr>
          <w:ilvl w:val="0"/>
          <w:numId w:val="2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Assets remain in member's non-custodial control</w:t>
      </w:r>
      <w:r w:rsidDel="00000000" w:rsidR="00000000" w:rsidRPr="00000000">
        <w:rPr>
          <w:rtl w:val="0"/>
        </w:rPr>
      </w:r>
    </w:p>
    <w:p w:rsidR="00000000" w:rsidDel="00000000" w:rsidP="00000000" w:rsidRDefault="00000000" w:rsidRPr="00000000" w14:paraId="000000B8">
      <w:pPr>
        <w:numPr>
          <w:ilvl w:val="0"/>
          <w:numId w:val="2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NFT Productive Utilization</w:t>
      </w:r>
      <w:r w:rsidDel="00000000" w:rsidR="00000000" w:rsidRPr="00000000">
        <w:rPr>
          <w:rFonts w:ascii="Inter" w:cs="Inter" w:eastAsia="Inter" w:hAnsi="Inter"/>
          <w:color w:val="000000"/>
          <w:sz w:val="21"/>
          <w:szCs w:val="21"/>
          <w:rtl w:val="0"/>
        </w:rPr>
        <w:t xml:space="preserve">: Art, IP, domains become economically active</w:t>
      </w:r>
      <w:r w:rsidDel="00000000" w:rsidR="00000000" w:rsidRPr="00000000">
        <w:rPr>
          <w:rtl w:val="0"/>
        </w:rPr>
      </w:r>
    </w:p>
    <w:p w:rsidR="00000000" w:rsidDel="00000000" w:rsidP="00000000" w:rsidRDefault="00000000" w:rsidRPr="00000000" w14:paraId="000000B9">
      <w:pPr>
        <w:numPr>
          <w:ilvl w:val="0"/>
          <w:numId w:val="2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Establishes member's economic participation capacity</w:t>
      </w:r>
      <w:r w:rsidDel="00000000" w:rsidR="00000000" w:rsidRPr="00000000">
        <w:rPr>
          <w:rtl w:val="0"/>
        </w:rPr>
      </w:r>
    </w:p>
    <w:p w:rsidR="00000000" w:rsidDel="00000000" w:rsidP="00000000" w:rsidRDefault="00000000" w:rsidRPr="00000000" w14:paraId="000000BA">
      <w:pPr>
        <w:spacing w:after="210" w:line="360" w:lineRule="auto"/>
        <w:rPr/>
      </w:pPr>
      <w:r w:rsidDel="00000000" w:rsidR="00000000" w:rsidRPr="00000000">
        <w:rPr>
          <w:rFonts w:ascii="Inter" w:cs="Inter" w:eastAsia="Inter" w:hAnsi="Inter"/>
          <w:b w:val="1"/>
          <w:color w:val="000000"/>
          <w:rtl w:val="0"/>
        </w:rPr>
        <w:t xml:space="preserve">Step 3: Treasury Participation</w:t>
      </w:r>
      <w:r w:rsidDel="00000000" w:rsidR="00000000" w:rsidRPr="00000000">
        <w:rPr>
          <w:rtl w:val="0"/>
        </w:rPr>
      </w:r>
    </w:p>
    <w:p w:rsidR="00000000" w:rsidDel="00000000" w:rsidP="00000000" w:rsidRDefault="00000000" w:rsidRPr="00000000" w14:paraId="000000BB">
      <w:pPr>
        <w:numPr>
          <w:ilvl w:val="0"/>
          <w:numId w:val="2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Direct Asset Conversion</w:t>
      </w:r>
      <w:r w:rsidDel="00000000" w:rsidR="00000000" w:rsidRPr="00000000">
        <w:rPr>
          <w:rFonts w:ascii="Inter" w:cs="Inter" w:eastAsia="Inter" w:hAnsi="Inter"/>
          <w:color w:val="000000"/>
          <w:sz w:val="21"/>
          <w:szCs w:val="21"/>
          <w:rtl w:val="0"/>
        </w:rPr>
        <w:t xml:space="preserve">: Purchase C-Bills with any approved vault asset</w:t>
      </w:r>
      <w:r w:rsidDel="00000000" w:rsidR="00000000" w:rsidRPr="00000000">
        <w:rPr>
          <w:rtl w:val="0"/>
        </w:rPr>
      </w:r>
    </w:p>
    <w:p w:rsidR="00000000" w:rsidDel="00000000" w:rsidP="00000000" w:rsidRDefault="00000000" w:rsidRPr="00000000" w14:paraId="000000BC">
      <w:pPr>
        <w:numPr>
          <w:ilvl w:val="0"/>
          <w:numId w:val="2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No intermediate token conversion required</w:t>
      </w:r>
      <w:r w:rsidDel="00000000" w:rsidR="00000000" w:rsidRPr="00000000">
        <w:rPr>
          <w:rtl w:val="0"/>
        </w:rPr>
      </w:r>
    </w:p>
    <w:p w:rsidR="00000000" w:rsidDel="00000000" w:rsidP="00000000" w:rsidRDefault="00000000" w:rsidRPr="00000000" w14:paraId="000000BD">
      <w:pPr>
        <w:numPr>
          <w:ilvl w:val="0"/>
          <w:numId w:val="2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Smart contracts ensure proof of reserves and member protection</w:t>
      </w:r>
      <w:r w:rsidDel="00000000" w:rsidR="00000000" w:rsidRPr="00000000">
        <w:rPr>
          <w:rtl w:val="0"/>
        </w:rPr>
      </w:r>
    </w:p>
    <w:p w:rsidR="00000000" w:rsidDel="00000000" w:rsidP="00000000" w:rsidRDefault="00000000" w:rsidRPr="00000000" w14:paraId="000000BE">
      <w:pPr>
        <w:numPr>
          <w:ilvl w:val="0"/>
          <w:numId w:val="2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Convertible to COMM or redeemable for original asset plus rewards at maturity</w:t>
      </w:r>
      <w:r w:rsidDel="00000000" w:rsidR="00000000" w:rsidRPr="00000000">
        <w:rPr>
          <w:rtl w:val="0"/>
        </w:rPr>
      </w:r>
    </w:p>
    <w:p w:rsidR="00000000" w:rsidDel="00000000" w:rsidP="00000000" w:rsidRDefault="00000000" w:rsidRPr="00000000" w14:paraId="000000BF">
      <w:pPr>
        <w:spacing w:after="210" w:line="360" w:lineRule="auto"/>
        <w:rPr/>
      </w:pPr>
      <w:r w:rsidDel="00000000" w:rsidR="00000000" w:rsidRPr="00000000">
        <w:rPr>
          <w:rFonts w:ascii="Inter" w:cs="Inter" w:eastAsia="Inter" w:hAnsi="Inter"/>
          <w:b w:val="1"/>
          <w:color w:val="000000"/>
          <w:rtl w:val="0"/>
        </w:rPr>
        <w:t xml:space="preserve">Step 4: Service Economy Participation</w:t>
      </w:r>
      <w:r w:rsidDel="00000000" w:rsidR="00000000" w:rsidRPr="00000000">
        <w:rPr>
          <w:rtl w:val="0"/>
        </w:rPr>
      </w:r>
    </w:p>
    <w:p w:rsidR="00000000" w:rsidDel="00000000" w:rsidP="00000000" w:rsidRDefault="00000000" w:rsidRPr="00000000" w14:paraId="000000C0">
      <w:pPr>
        <w:numPr>
          <w:ilvl w:val="0"/>
          <w:numId w:val="2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Complete Impact Offers to earn PPT tokens</w:t>
      </w:r>
      <w:r w:rsidDel="00000000" w:rsidR="00000000" w:rsidRPr="00000000">
        <w:rPr>
          <w:rtl w:val="0"/>
        </w:rPr>
      </w:r>
    </w:p>
    <w:p w:rsidR="00000000" w:rsidDel="00000000" w:rsidP="00000000" w:rsidRDefault="00000000" w:rsidRPr="00000000" w14:paraId="000000C1">
      <w:pPr>
        <w:numPr>
          <w:ilvl w:val="0"/>
          <w:numId w:val="2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PPT Triple Utility</w:t>
      </w:r>
      <w:r w:rsidDel="00000000" w:rsidR="00000000" w:rsidRPr="00000000">
        <w:rPr>
          <w:rFonts w:ascii="Inter" w:cs="Inter" w:eastAsia="Inter" w:hAnsi="Inter"/>
          <w:color w:val="000000"/>
          <w:sz w:val="21"/>
          <w:szCs w:val="21"/>
          <w:rtl w:val="0"/>
        </w:rPr>
        <w:t xml:space="preserve">: Convert to CONX for payments or COMM for surplus participation</w:t>
      </w:r>
      <w:r w:rsidDel="00000000" w:rsidR="00000000" w:rsidRPr="00000000">
        <w:rPr>
          <w:rtl w:val="0"/>
        </w:rPr>
      </w:r>
    </w:p>
    <w:p w:rsidR="00000000" w:rsidDel="00000000" w:rsidP="00000000" w:rsidRDefault="00000000" w:rsidRPr="00000000" w14:paraId="000000C2">
      <w:pPr>
        <w:numPr>
          <w:ilvl w:val="0"/>
          <w:numId w:val="2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ISPO Opportunities</w:t>
      </w:r>
      <w:r w:rsidDel="00000000" w:rsidR="00000000" w:rsidRPr="00000000">
        <w:rPr>
          <w:rFonts w:ascii="Inter" w:cs="Inter" w:eastAsia="Inter" w:hAnsi="Inter"/>
          <w:color w:val="000000"/>
          <w:sz w:val="21"/>
          <w:szCs w:val="21"/>
          <w:rtl w:val="0"/>
        </w:rPr>
        <w:t xml:space="preserve">: Participate in democratically approved community projects</w:t>
      </w:r>
      <w:r w:rsidDel="00000000" w:rsidR="00000000" w:rsidRPr="00000000">
        <w:rPr>
          <w:rtl w:val="0"/>
        </w:rPr>
      </w:r>
    </w:p>
    <w:p w:rsidR="00000000" w:rsidDel="00000000" w:rsidP="00000000" w:rsidRDefault="00000000" w:rsidRPr="00000000" w14:paraId="000000C3">
      <w:pPr>
        <w:numPr>
          <w:ilvl w:val="0"/>
          <w:numId w:val="2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Access CapX marketplace for CONX trading and asset exchange</w:t>
      </w:r>
      <w:r w:rsidDel="00000000" w:rsidR="00000000" w:rsidRPr="00000000">
        <w:rPr>
          <w:rtl w:val="0"/>
        </w:rPr>
      </w:r>
    </w:p>
    <w:p w:rsidR="00000000" w:rsidDel="00000000" w:rsidP="00000000" w:rsidRDefault="00000000" w:rsidRPr="00000000" w14:paraId="000000C4">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6.2 Enhanced Wealth Accumulation Path</w:t>
      </w:r>
      <w:r w:rsidDel="00000000" w:rsidR="00000000" w:rsidRPr="00000000">
        <w:rPr>
          <w:rtl w:val="0"/>
        </w:rPr>
      </w:r>
    </w:p>
    <w:p w:rsidR="00000000" w:rsidDel="00000000" w:rsidP="00000000" w:rsidRDefault="00000000" w:rsidRPr="00000000" w14:paraId="000000C5">
      <w:pPr>
        <w:spacing w:after="210" w:line="360" w:lineRule="auto"/>
        <w:rPr/>
      </w:pPr>
      <w:r w:rsidDel="00000000" w:rsidR="00000000" w:rsidRPr="00000000">
        <w:rPr>
          <w:rFonts w:ascii="Inter" w:cs="Inter" w:eastAsia="Inter" w:hAnsi="Inter"/>
          <w:b w:val="1"/>
          <w:color w:val="000000"/>
          <w:rtl w:val="0"/>
        </w:rPr>
        <w:t xml:space="preserve">Multi-Asset Service Participation</w:t>
      </w:r>
      <w:r w:rsidDel="00000000" w:rsidR="00000000" w:rsidRPr="00000000">
        <w:rPr>
          <w:rFonts w:ascii="Inter" w:cs="Inter" w:eastAsia="Inter" w:hAnsi="Inter"/>
          <w:color w:val="000000"/>
          <w:rtl w:val="0"/>
        </w:rPr>
        <w:t xml:space="preserve">: Members complete Impact Offers regardless of vault asset type</w:t>
        <w:br w:type="textWrapping"/>
      </w:r>
      <w:r w:rsidDel="00000000" w:rsidR="00000000" w:rsidRPr="00000000">
        <w:rPr>
          <w:rFonts w:ascii="Inter" w:cs="Inter" w:eastAsia="Inter" w:hAnsi="Inter"/>
          <w:b w:val="1"/>
          <w:color w:val="000000"/>
          <w:rtl w:val="0"/>
        </w:rPr>
        <w:t xml:space="preserve">Role Specialization</w:t>
      </w:r>
      <w:r w:rsidDel="00000000" w:rsidR="00000000" w:rsidRPr="00000000">
        <w:rPr>
          <w:rFonts w:ascii="Inter" w:cs="Inter" w:eastAsia="Inter" w:hAnsi="Inter"/>
          <w:color w:val="000000"/>
          <w:rtl w:val="0"/>
        </w:rPr>
        <w:t xml:space="preserve">: Earn faction-specific PPT (PDT/PCT/PMT) based on contribution type</w:t>
        <w:br w:type="textWrapping"/>
      </w:r>
      <w:r w:rsidDel="00000000" w:rsidR="00000000" w:rsidRPr="00000000">
        <w:rPr>
          <w:rFonts w:ascii="Inter" w:cs="Inter" w:eastAsia="Inter" w:hAnsi="Inter"/>
          <w:b w:val="1"/>
          <w:color w:val="000000"/>
          <w:rtl w:val="0"/>
        </w:rPr>
        <w:t xml:space="preserve">CONX Conversion</w:t>
      </w:r>
      <w:r w:rsidDel="00000000" w:rsidR="00000000" w:rsidRPr="00000000">
        <w:rPr>
          <w:rFonts w:ascii="Inter" w:cs="Inter" w:eastAsia="Inter" w:hAnsi="Inter"/>
          <w:color w:val="000000"/>
          <w:rtl w:val="0"/>
        </w:rPr>
        <w:t xml:space="preserve">: Convert PPT to universal payment token via democratic or market rates</w:t>
        <w:br w:type="textWrapping"/>
      </w:r>
      <w:r w:rsidDel="00000000" w:rsidR="00000000" w:rsidRPr="00000000">
        <w:rPr>
          <w:rFonts w:ascii="Inter" w:cs="Inter" w:eastAsia="Inter" w:hAnsi="Inter"/>
          <w:b w:val="1"/>
          <w:color w:val="000000"/>
          <w:rtl w:val="0"/>
        </w:rPr>
        <w:t xml:space="preserve">ISPO Investment</w:t>
      </w:r>
      <w:r w:rsidDel="00000000" w:rsidR="00000000" w:rsidRPr="00000000">
        <w:rPr>
          <w:rFonts w:ascii="Inter" w:cs="Inter" w:eastAsia="Inter" w:hAnsi="Inter"/>
          <w:color w:val="000000"/>
          <w:rtl w:val="0"/>
        </w:rPr>
        <w:t xml:space="preserve">: Participate in community-vetted projects with NFT reward tracking</w:t>
        <w:br w:type="textWrapping"/>
      </w:r>
      <w:r w:rsidDel="00000000" w:rsidR="00000000" w:rsidRPr="00000000">
        <w:rPr>
          <w:rFonts w:ascii="Inter" w:cs="Inter" w:eastAsia="Inter" w:hAnsi="Inter"/>
          <w:b w:val="1"/>
          <w:color w:val="000000"/>
          <w:rtl w:val="0"/>
        </w:rPr>
        <w:t xml:space="preserve">Asset Diversification</w:t>
      </w:r>
      <w:r w:rsidDel="00000000" w:rsidR="00000000" w:rsidRPr="00000000">
        <w:rPr>
          <w:rFonts w:ascii="Inter" w:cs="Inter" w:eastAsia="Inter" w:hAnsi="Inter"/>
          <w:color w:val="000000"/>
          <w:rtl w:val="0"/>
        </w:rPr>
        <w:t xml:space="preserve">: Reinvest through additional multi-asset vault funding and cross-chain opportunities</w:t>
      </w:r>
      <w:r w:rsidDel="00000000" w:rsidR="00000000" w:rsidRPr="00000000">
        <w:rPr>
          <w:rtl w:val="0"/>
        </w:rPr>
      </w:r>
    </w:p>
    <w:p w:rsidR="00000000" w:rsidDel="00000000" w:rsidP="00000000" w:rsidRDefault="00000000" w:rsidRPr="00000000" w14:paraId="000000C6">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7. CapX Marketplace and Impact Offers</w:t>
      </w:r>
      <w:r w:rsidDel="00000000" w:rsidR="00000000" w:rsidRPr="00000000">
        <w:rPr>
          <w:rtl w:val="0"/>
        </w:rPr>
      </w:r>
    </w:p>
    <w:p w:rsidR="00000000" w:rsidDel="00000000" w:rsidP="00000000" w:rsidRDefault="00000000" w:rsidRPr="00000000" w14:paraId="000000C7">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7.1 Enhanced Democratic Service Allocation</w:t>
      </w:r>
      <w:r w:rsidDel="00000000" w:rsidR="00000000" w:rsidRPr="00000000">
        <w:rPr>
          <w:rtl w:val="0"/>
        </w:rPr>
      </w:r>
    </w:p>
    <w:p w:rsidR="00000000" w:rsidDel="00000000" w:rsidP="00000000" w:rsidRDefault="00000000" w:rsidRPr="00000000" w14:paraId="000000C8">
      <w:pPr>
        <w:spacing w:after="210" w:line="360" w:lineRule="auto"/>
        <w:rPr/>
      </w:pPr>
      <w:r w:rsidDel="00000000" w:rsidR="00000000" w:rsidRPr="00000000">
        <w:rPr>
          <w:rFonts w:ascii="Inter" w:cs="Inter" w:eastAsia="Inter" w:hAnsi="Inter"/>
          <w:b w:val="1"/>
          <w:color w:val="000000"/>
          <w:rtl w:val="0"/>
        </w:rPr>
        <w:t xml:space="preserve">CapX (Capital Exchange) Marketplace</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C9">
      <w:pPr>
        <w:numPr>
          <w:ilvl w:val="0"/>
          <w:numId w:val="2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Multi-Asset Trading</w:t>
      </w:r>
      <w:r w:rsidDel="00000000" w:rsidR="00000000" w:rsidRPr="00000000">
        <w:rPr>
          <w:rFonts w:ascii="Inter" w:cs="Inter" w:eastAsia="Inter" w:hAnsi="Inter"/>
          <w:color w:val="000000"/>
          <w:sz w:val="21"/>
          <w:szCs w:val="21"/>
          <w:rtl w:val="0"/>
        </w:rPr>
        <w:t xml:space="preserve">: Support for all C3-approved assets</w:t>
      </w:r>
      <w:r w:rsidDel="00000000" w:rsidR="00000000" w:rsidRPr="00000000">
        <w:rPr>
          <w:rtl w:val="0"/>
        </w:rPr>
      </w:r>
    </w:p>
    <w:p w:rsidR="00000000" w:rsidDel="00000000" w:rsidP="00000000" w:rsidRDefault="00000000" w:rsidRPr="00000000" w14:paraId="000000CA">
      <w:pPr>
        <w:numPr>
          <w:ilvl w:val="0"/>
          <w:numId w:val="2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CONX Price Discovery</w:t>
      </w:r>
      <w:r w:rsidDel="00000000" w:rsidR="00000000" w:rsidRPr="00000000">
        <w:rPr>
          <w:rFonts w:ascii="Inter" w:cs="Inter" w:eastAsia="Inter" w:hAnsi="Inter"/>
          <w:color w:val="000000"/>
          <w:sz w:val="21"/>
          <w:szCs w:val="21"/>
          <w:rtl w:val="0"/>
        </w:rPr>
        <w:t xml:space="preserve">: Real-time valuation through marketplace dynamics</w:t>
      </w:r>
      <w:r w:rsidDel="00000000" w:rsidR="00000000" w:rsidRPr="00000000">
        <w:rPr>
          <w:rtl w:val="0"/>
        </w:rPr>
      </w:r>
    </w:p>
    <w:p w:rsidR="00000000" w:rsidDel="00000000" w:rsidP="00000000" w:rsidRDefault="00000000" w:rsidRPr="00000000" w14:paraId="000000CB">
      <w:pPr>
        <w:numPr>
          <w:ilvl w:val="0"/>
          <w:numId w:val="2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Dynamic Rate Signals</w:t>
      </w:r>
      <w:r w:rsidDel="00000000" w:rsidR="00000000" w:rsidRPr="00000000">
        <w:rPr>
          <w:rFonts w:ascii="Inter" w:cs="Inter" w:eastAsia="Inter" w:hAnsi="Inter"/>
          <w:color w:val="000000"/>
          <w:sz w:val="21"/>
          <w:szCs w:val="21"/>
          <w:rtl w:val="0"/>
        </w:rPr>
        <w:t xml:space="preserve">: Impact Offer bidding provides CONX conversion rate indicators</w:t>
      </w:r>
      <w:r w:rsidDel="00000000" w:rsidR="00000000" w:rsidRPr="00000000">
        <w:rPr>
          <w:rtl w:val="0"/>
        </w:rPr>
      </w:r>
    </w:p>
    <w:p w:rsidR="00000000" w:rsidDel="00000000" w:rsidP="00000000" w:rsidRDefault="00000000" w:rsidRPr="00000000" w14:paraId="000000CC">
      <w:pPr>
        <w:numPr>
          <w:ilvl w:val="0"/>
          <w:numId w:val="2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NFT Integration</w:t>
      </w:r>
      <w:r w:rsidDel="00000000" w:rsidR="00000000" w:rsidRPr="00000000">
        <w:rPr>
          <w:rFonts w:ascii="Inter" w:cs="Inter" w:eastAsia="Inter" w:hAnsi="Inter"/>
          <w:color w:val="000000"/>
          <w:sz w:val="21"/>
          <w:szCs w:val="21"/>
          <w:rtl w:val="0"/>
        </w:rPr>
        <w:t xml:space="preserve">: Trading of ISPO project NFTs and other community assets</w:t>
      </w:r>
      <w:r w:rsidDel="00000000" w:rsidR="00000000" w:rsidRPr="00000000">
        <w:rPr>
          <w:rtl w:val="0"/>
        </w:rPr>
      </w:r>
    </w:p>
    <w:p w:rsidR="00000000" w:rsidDel="00000000" w:rsidP="00000000" w:rsidRDefault="00000000" w:rsidRPr="00000000" w14:paraId="000000CD">
      <w:pPr>
        <w:numPr>
          <w:ilvl w:val="0"/>
          <w:numId w:val="24"/>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Cross-C3 Operations</w:t>
      </w:r>
      <w:r w:rsidDel="00000000" w:rsidR="00000000" w:rsidRPr="00000000">
        <w:rPr>
          <w:rFonts w:ascii="Inter" w:cs="Inter" w:eastAsia="Inter" w:hAnsi="Inter"/>
          <w:color w:val="000000"/>
          <w:sz w:val="21"/>
          <w:szCs w:val="21"/>
          <w:rtl w:val="0"/>
        </w:rPr>
        <w:t xml:space="preserve">: Seamless trading across multiple communities</w:t>
      </w:r>
      <w:r w:rsidDel="00000000" w:rsidR="00000000" w:rsidRPr="00000000">
        <w:rPr>
          <w:rtl w:val="0"/>
        </w:rPr>
      </w:r>
    </w:p>
    <w:p w:rsidR="00000000" w:rsidDel="00000000" w:rsidP="00000000" w:rsidRDefault="00000000" w:rsidRPr="00000000" w14:paraId="000000CE">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7.2 Impact Offer Process with CONX Integration</w:t>
      </w:r>
      <w:r w:rsidDel="00000000" w:rsidR="00000000" w:rsidRPr="00000000">
        <w:rPr>
          <w:rtl w:val="0"/>
        </w:rPr>
      </w:r>
    </w:p>
    <w:p w:rsidR="00000000" w:rsidDel="00000000" w:rsidP="00000000" w:rsidRDefault="00000000" w:rsidRPr="00000000" w14:paraId="000000CF">
      <w:pPr>
        <w:spacing w:after="210" w:line="360" w:lineRule="auto"/>
        <w:rPr/>
      </w:pPr>
      <w:r w:rsidDel="00000000" w:rsidR="00000000" w:rsidRPr="00000000">
        <w:rPr>
          <w:rFonts w:ascii="Inter" w:cs="Inter" w:eastAsia="Inter" w:hAnsi="Inter"/>
          <w:b w:val="1"/>
          <w:color w:val="000000"/>
          <w:rtl w:val="0"/>
        </w:rPr>
        <w:t xml:space="preserve">Submission</w:t>
      </w:r>
      <w:r w:rsidDel="00000000" w:rsidR="00000000" w:rsidRPr="00000000">
        <w:rPr>
          <w:rFonts w:ascii="Inter" w:cs="Inter" w:eastAsia="Inter" w:hAnsi="Inter"/>
          <w:color w:val="000000"/>
          <w:rtl w:val="0"/>
        </w:rPr>
        <w:t xml:space="preserve">: Members propose services through Legislative Loop</w:t>
        <w:br w:type="textWrapping"/>
      </w:r>
      <w:r w:rsidDel="00000000" w:rsidR="00000000" w:rsidRPr="00000000">
        <w:rPr>
          <w:rFonts w:ascii="Inter" w:cs="Inter" w:eastAsia="Inter" w:hAnsi="Inter"/>
          <w:b w:val="1"/>
          <w:color w:val="000000"/>
          <w:rtl w:val="0"/>
        </w:rPr>
        <w:t xml:space="preserve">Review</w:t>
      </w:r>
      <w:r w:rsidDel="00000000" w:rsidR="00000000" w:rsidRPr="00000000">
        <w:rPr>
          <w:rFonts w:ascii="Inter" w:cs="Inter" w:eastAsia="Inter" w:hAnsi="Inter"/>
          <w:color w:val="000000"/>
          <w:rtl w:val="0"/>
        </w:rPr>
        <w:t xml:space="preserve">: Democratic markup process with faction input and community feedback</w:t>
        <w:br w:type="textWrapping"/>
      </w:r>
      <w:r w:rsidDel="00000000" w:rsidR="00000000" w:rsidRPr="00000000">
        <w:rPr>
          <w:rFonts w:ascii="Inter" w:cs="Inter" w:eastAsia="Inter" w:hAnsi="Inter"/>
          <w:b w:val="1"/>
          <w:color w:val="000000"/>
          <w:rtl w:val="0"/>
        </w:rPr>
        <w:t xml:space="preserve">Approval</w:t>
      </w:r>
      <w:r w:rsidDel="00000000" w:rsidR="00000000" w:rsidRPr="00000000">
        <w:rPr>
          <w:rFonts w:ascii="Inter" w:cs="Inter" w:eastAsia="Inter" w:hAnsi="Inter"/>
          <w:color w:val="000000"/>
          <w:rtl w:val="0"/>
        </w:rPr>
        <w:t xml:space="preserve">: 1-member-1-vote ratification using MEID-based identity verification</w:t>
        <w:br w:type="textWrapping"/>
      </w:r>
      <w:r w:rsidDel="00000000" w:rsidR="00000000" w:rsidRPr="00000000">
        <w:rPr>
          <w:rFonts w:ascii="Inter" w:cs="Inter" w:eastAsia="Inter" w:hAnsi="Inter"/>
          <w:b w:val="1"/>
          <w:color w:val="000000"/>
          <w:rtl w:val="0"/>
        </w:rPr>
        <w:t xml:space="preserve">Bidding</w:t>
      </w:r>
      <w:r w:rsidDel="00000000" w:rsidR="00000000" w:rsidRPr="00000000">
        <w:rPr>
          <w:rFonts w:ascii="Inter" w:cs="Inter" w:eastAsia="Inter" w:hAnsi="Inter"/>
          <w:color w:val="000000"/>
          <w:rtl w:val="0"/>
        </w:rPr>
        <w:t xml:space="preserve">: Approved IOs posted to CapX for competitive member bidding using CONX</w:t>
        <w:br w:type="textWrapping"/>
      </w:r>
      <w:r w:rsidDel="00000000" w:rsidR="00000000" w:rsidRPr="00000000">
        <w:rPr>
          <w:rFonts w:ascii="Inter" w:cs="Inter" w:eastAsia="Inter" w:hAnsi="Inter"/>
          <w:b w:val="1"/>
          <w:color w:val="000000"/>
          <w:rtl w:val="0"/>
        </w:rPr>
        <w:t xml:space="preserve">Execution</w:t>
      </w:r>
      <w:r w:rsidDel="00000000" w:rsidR="00000000" w:rsidRPr="00000000">
        <w:rPr>
          <w:rFonts w:ascii="Inter" w:cs="Inter" w:eastAsia="Inter" w:hAnsi="Inter"/>
          <w:color w:val="000000"/>
          <w:rtl w:val="0"/>
        </w:rPr>
        <w:t xml:space="preserve">: Winning bidders receive CONX payment and corresponding PPT tokens</w:t>
      </w:r>
      <w:r w:rsidDel="00000000" w:rsidR="00000000" w:rsidRPr="00000000">
        <w:rPr>
          <w:rtl w:val="0"/>
        </w:rPr>
      </w:r>
    </w:p>
    <w:p w:rsidR="00000000" w:rsidDel="00000000" w:rsidP="00000000" w:rsidRDefault="00000000" w:rsidRPr="00000000" w14:paraId="000000D0">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7.3 ISPO Project Integration</w:t>
      </w:r>
      <w:r w:rsidDel="00000000" w:rsidR="00000000" w:rsidRPr="00000000">
        <w:rPr>
          <w:rtl w:val="0"/>
        </w:rPr>
      </w:r>
    </w:p>
    <w:p w:rsidR="00000000" w:rsidDel="00000000" w:rsidP="00000000" w:rsidRDefault="00000000" w:rsidRPr="00000000" w14:paraId="000000D1">
      <w:pPr>
        <w:spacing w:after="210" w:line="360" w:lineRule="auto"/>
        <w:rPr/>
      </w:pPr>
      <w:r w:rsidDel="00000000" w:rsidR="00000000" w:rsidRPr="00000000">
        <w:rPr>
          <w:rFonts w:ascii="Inter" w:cs="Inter" w:eastAsia="Inter" w:hAnsi="Inter"/>
          <w:b w:val="1"/>
          <w:color w:val="000000"/>
          <w:rtl w:val="0"/>
        </w:rPr>
        <w:t xml:space="preserve">Democratic Project Approval</w:t>
      </w:r>
      <w:r w:rsidDel="00000000" w:rsidR="00000000" w:rsidRPr="00000000">
        <w:rPr>
          <w:rFonts w:ascii="Inter" w:cs="Inter" w:eastAsia="Inter" w:hAnsi="Inter"/>
          <w:color w:val="000000"/>
          <w:rtl w:val="0"/>
        </w:rPr>
        <w:t xml:space="preserve">: ISPO proposals evaluated through Impact Quest framework</w:t>
        <w:br w:type="textWrapping"/>
      </w:r>
      <w:r w:rsidDel="00000000" w:rsidR="00000000" w:rsidRPr="00000000">
        <w:rPr>
          <w:rFonts w:ascii="Inter" w:cs="Inter" w:eastAsia="Inter" w:hAnsi="Inter"/>
          <w:b w:val="1"/>
          <w:color w:val="000000"/>
          <w:rtl w:val="0"/>
        </w:rPr>
        <w:t xml:space="preserve">Community Vetting</w:t>
      </w:r>
      <w:r w:rsidDel="00000000" w:rsidR="00000000" w:rsidRPr="00000000">
        <w:rPr>
          <w:rFonts w:ascii="Inter" w:cs="Inter" w:eastAsia="Inter" w:hAnsi="Inter"/>
          <w:color w:val="000000"/>
          <w:rtl w:val="0"/>
        </w:rPr>
        <w:t xml:space="preserve">: Technical and strategic evaluation by relevant factions</w:t>
        <w:br w:type="textWrapping"/>
      </w:r>
      <w:r w:rsidDel="00000000" w:rsidR="00000000" w:rsidRPr="00000000">
        <w:rPr>
          <w:rFonts w:ascii="Inter" w:cs="Inter" w:eastAsia="Inter" w:hAnsi="Inter"/>
          <w:b w:val="1"/>
          <w:color w:val="000000"/>
          <w:rtl w:val="0"/>
        </w:rPr>
        <w:t xml:space="preserve">NFT Reward Issuance</w:t>
      </w:r>
      <w:r w:rsidDel="00000000" w:rsidR="00000000" w:rsidRPr="00000000">
        <w:rPr>
          <w:rFonts w:ascii="Inter" w:cs="Inter" w:eastAsia="Inter" w:hAnsi="Inter"/>
          <w:color w:val="000000"/>
          <w:rtl w:val="0"/>
        </w:rPr>
        <w:t xml:space="preserve">: Project-specific NFTs distributed to participating members</w:t>
        <w:br w:type="textWrapping"/>
      </w:r>
      <w:r w:rsidDel="00000000" w:rsidR="00000000" w:rsidRPr="00000000">
        <w:rPr>
          <w:rFonts w:ascii="Inter" w:cs="Inter" w:eastAsia="Inter" w:hAnsi="Inter"/>
          <w:b w:val="1"/>
          <w:color w:val="000000"/>
          <w:rtl w:val="0"/>
        </w:rPr>
        <w:t xml:space="preserve">100% Member Benefits</w:t>
      </w:r>
      <w:r w:rsidDel="00000000" w:rsidR="00000000" w:rsidRPr="00000000">
        <w:rPr>
          <w:rFonts w:ascii="Inter" w:cs="Inter" w:eastAsia="Inter" w:hAnsi="Inter"/>
          <w:color w:val="000000"/>
          <w:rtl w:val="0"/>
        </w:rPr>
        <w:t xml:space="preserve">: All ISPO rewards flow directly to NFT holders</w:t>
        <w:br w:type="textWrapping"/>
      </w:r>
      <w:r w:rsidDel="00000000" w:rsidR="00000000" w:rsidRPr="00000000">
        <w:rPr>
          <w:rFonts w:ascii="Inter" w:cs="Inter" w:eastAsia="Inter" w:hAnsi="Inter"/>
          <w:b w:val="1"/>
          <w:color w:val="000000"/>
          <w:rtl w:val="0"/>
        </w:rPr>
        <w:t xml:space="preserve">Secondary Market</w:t>
      </w:r>
      <w:r w:rsidDel="00000000" w:rsidR="00000000" w:rsidRPr="00000000">
        <w:rPr>
          <w:rFonts w:ascii="Inter" w:cs="Inter" w:eastAsia="Inter" w:hAnsi="Inter"/>
          <w:color w:val="000000"/>
          <w:rtl w:val="0"/>
        </w:rPr>
        <w:t xml:space="preserve">: ISPO NFTs tradeable on CapX marketplace</w:t>
      </w:r>
      <w:r w:rsidDel="00000000" w:rsidR="00000000" w:rsidRPr="00000000">
        <w:rPr>
          <w:rtl w:val="0"/>
        </w:rPr>
      </w:r>
    </w:p>
    <w:p w:rsidR="00000000" w:rsidDel="00000000" w:rsidP="00000000" w:rsidRDefault="00000000" w:rsidRPr="00000000" w14:paraId="000000D2">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8. Technology Integration and Privacy</w:t>
      </w:r>
      <w:r w:rsidDel="00000000" w:rsidR="00000000" w:rsidRPr="00000000">
        <w:rPr>
          <w:rtl w:val="0"/>
        </w:rPr>
      </w:r>
    </w:p>
    <w:p w:rsidR="00000000" w:rsidDel="00000000" w:rsidP="00000000" w:rsidRDefault="00000000" w:rsidRPr="00000000" w14:paraId="000000D3">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8.1 Enhanced Cardano Ecosystem Leverage</w:t>
      </w:r>
      <w:r w:rsidDel="00000000" w:rsidR="00000000" w:rsidRPr="00000000">
        <w:rPr>
          <w:rtl w:val="0"/>
        </w:rPr>
      </w:r>
    </w:p>
    <w:p w:rsidR="00000000" w:rsidDel="00000000" w:rsidP="00000000" w:rsidRDefault="00000000" w:rsidRPr="00000000" w14:paraId="000000D4">
      <w:pPr>
        <w:spacing w:after="210" w:line="360" w:lineRule="auto"/>
        <w:rPr/>
      </w:pPr>
      <w:r w:rsidDel="00000000" w:rsidR="00000000" w:rsidRPr="00000000">
        <w:rPr>
          <w:rFonts w:ascii="Inter" w:cs="Inter" w:eastAsia="Inter" w:hAnsi="Inter"/>
          <w:b w:val="1"/>
          <w:color w:val="000000"/>
          <w:rtl w:val="0"/>
        </w:rPr>
        <w:t xml:space="preserve">IOHK Product Integration</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D5">
      <w:pPr>
        <w:numPr>
          <w:ilvl w:val="0"/>
          <w:numId w:val="2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Hyperledger Identus</w:t>
      </w:r>
      <w:r w:rsidDel="00000000" w:rsidR="00000000" w:rsidRPr="00000000">
        <w:rPr>
          <w:rFonts w:ascii="Inter" w:cs="Inter" w:eastAsia="Inter" w:hAnsi="Inter"/>
          <w:color w:val="000000"/>
          <w:sz w:val="21"/>
          <w:szCs w:val="21"/>
          <w:rtl w:val="0"/>
        </w:rPr>
        <w:t xml:space="preserve">: Multi-blockchain DID creation, verification, and management</w:t>
      </w:r>
      <w:r w:rsidDel="00000000" w:rsidR="00000000" w:rsidRPr="00000000">
        <w:rPr>
          <w:rtl w:val="0"/>
        </w:rPr>
      </w:r>
    </w:p>
    <w:p w:rsidR="00000000" w:rsidDel="00000000" w:rsidP="00000000" w:rsidRDefault="00000000" w:rsidRPr="00000000" w14:paraId="000000D6">
      <w:pPr>
        <w:numPr>
          <w:ilvl w:val="0"/>
          <w:numId w:val="2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Lace Wallet</w:t>
      </w:r>
      <w:r w:rsidDel="00000000" w:rsidR="00000000" w:rsidRPr="00000000">
        <w:rPr>
          <w:rFonts w:ascii="Inter" w:cs="Inter" w:eastAsia="Inter" w:hAnsi="Inter"/>
          <w:color w:val="000000"/>
          <w:sz w:val="21"/>
          <w:szCs w:val="21"/>
          <w:rtl w:val="0"/>
        </w:rPr>
        <w:t xml:space="preserve">: Non-custodial interface supporting diverse asset portfolios</w:t>
      </w:r>
      <w:r w:rsidDel="00000000" w:rsidR="00000000" w:rsidRPr="00000000">
        <w:rPr>
          <w:rtl w:val="0"/>
        </w:rPr>
      </w:r>
    </w:p>
    <w:p w:rsidR="00000000" w:rsidDel="00000000" w:rsidP="00000000" w:rsidRDefault="00000000" w:rsidRPr="00000000" w14:paraId="000000D7">
      <w:pPr>
        <w:numPr>
          <w:ilvl w:val="0"/>
          <w:numId w:val="2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Project Catalyst</w:t>
      </w:r>
      <w:r w:rsidDel="00000000" w:rsidR="00000000" w:rsidRPr="00000000">
        <w:rPr>
          <w:rFonts w:ascii="Inter" w:cs="Inter" w:eastAsia="Inter" w:hAnsi="Inter"/>
          <w:color w:val="000000"/>
          <w:sz w:val="21"/>
          <w:szCs w:val="21"/>
          <w:rtl w:val="0"/>
        </w:rPr>
        <w:t xml:space="preserve">: Funding mechanism for C3 development and expansion</w:t>
      </w:r>
      <w:r w:rsidDel="00000000" w:rsidR="00000000" w:rsidRPr="00000000">
        <w:rPr>
          <w:rtl w:val="0"/>
        </w:rPr>
      </w:r>
    </w:p>
    <w:p w:rsidR="00000000" w:rsidDel="00000000" w:rsidP="00000000" w:rsidRDefault="00000000" w:rsidRPr="00000000" w14:paraId="000000D8">
      <w:pPr>
        <w:numPr>
          <w:ilvl w:val="0"/>
          <w:numId w:val="25"/>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Midnight Network</w:t>
      </w:r>
      <w:r w:rsidDel="00000000" w:rsidR="00000000" w:rsidRPr="00000000">
        <w:rPr>
          <w:rFonts w:ascii="Inter" w:cs="Inter" w:eastAsia="Inter" w:hAnsi="Inter"/>
          <w:color w:val="000000"/>
          <w:sz w:val="21"/>
          <w:szCs w:val="21"/>
          <w:rtl w:val="0"/>
        </w:rPr>
        <w:t xml:space="preserve">: Privacy-preserving smart contracts and selective disclosure</w:t>
      </w:r>
      <w:r w:rsidDel="00000000" w:rsidR="00000000" w:rsidRPr="00000000">
        <w:rPr>
          <w:rtl w:val="0"/>
        </w:rPr>
      </w:r>
    </w:p>
    <w:p w:rsidR="00000000" w:rsidDel="00000000" w:rsidP="00000000" w:rsidRDefault="00000000" w:rsidRPr="00000000" w14:paraId="000000D9">
      <w:pPr>
        <w:spacing w:after="210" w:line="360" w:lineRule="auto"/>
        <w:rPr/>
      </w:pPr>
      <w:r w:rsidDel="00000000" w:rsidR="00000000" w:rsidRPr="00000000">
        <w:rPr>
          <w:rFonts w:ascii="Inter" w:cs="Inter" w:eastAsia="Inter" w:hAnsi="Inter"/>
          <w:b w:val="1"/>
          <w:color w:val="000000"/>
          <w:rtl w:val="0"/>
        </w:rPr>
        <w:t xml:space="preserve">Infrastructure Services</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DA">
      <w:pPr>
        <w:numPr>
          <w:ilvl w:val="0"/>
          <w:numId w:val="2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Multi-Chain SPO Nodes</w:t>
      </w:r>
      <w:r w:rsidDel="00000000" w:rsidR="00000000" w:rsidRPr="00000000">
        <w:rPr>
          <w:rFonts w:ascii="Inter" w:cs="Inter" w:eastAsia="Inter" w:hAnsi="Inter"/>
          <w:color w:val="000000"/>
          <w:sz w:val="21"/>
          <w:szCs w:val="21"/>
          <w:rtl w:val="0"/>
        </w:rPr>
        <w:t xml:space="preserve">: Network participation across supported blockchains</w:t>
      </w:r>
      <w:r w:rsidDel="00000000" w:rsidR="00000000" w:rsidRPr="00000000">
        <w:rPr>
          <w:rtl w:val="0"/>
        </w:rPr>
      </w:r>
    </w:p>
    <w:p w:rsidR="00000000" w:rsidDel="00000000" w:rsidP="00000000" w:rsidRDefault="00000000" w:rsidRPr="00000000" w14:paraId="000000DB">
      <w:pPr>
        <w:numPr>
          <w:ilvl w:val="0"/>
          <w:numId w:val="2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Cross-Asset Yield Optimization</w:t>
      </w:r>
      <w:r w:rsidDel="00000000" w:rsidR="00000000" w:rsidRPr="00000000">
        <w:rPr>
          <w:rFonts w:ascii="Inter" w:cs="Inter" w:eastAsia="Inter" w:hAnsi="Inter"/>
          <w:color w:val="000000"/>
          <w:sz w:val="21"/>
          <w:szCs w:val="21"/>
          <w:rtl w:val="0"/>
        </w:rPr>
        <w:t xml:space="preserve">: Treasury growth across diverse asset types</w:t>
      </w:r>
      <w:r w:rsidDel="00000000" w:rsidR="00000000" w:rsidRPr="00000000">
        <w:rPr>
          <w:rtl w:val="0"/>
        </w:rPr>
      </w:r>
    </w:p>
    <w:p w:rsidR="00000000" w:rsidDel="00000000" w:rsidP="00000000" w:rsidRDefault="00000000" w:rsidRPr="00000000" w14:paraId="000000DC">
      <w:pPr>
        <w:numPr>
          <w:ilvl w:val="0"/>
          <w:numId w:val="2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Universal Bridge Integration</w:t>
      </w:r>
      <w:r w:rsidDel="00000000" w:rsidR="00000000" w:rsidRPr="00000000">
        <w:rPr>
          <w:rFonts w:ascii="Inter" w:cs="Inter" w:eastAsia="Inter" w:hAnsi="Inter"/>
          <w:color w:val="000000"/>
          <w:sz w:val="21"/>
          <w:szCs w:val="21"/>
          <w:rtl w:val="0"/>
        </w:rPr>
        <w:t xml:space="preserve">: Ecosystem interoperability</w:t>
      </w:r>
      <w:r w:rsidDel="00000000" w:rsidR="00000000" w:rsidRPr="00000000">
        <w:rPr>
          <w:rtl w:val="0"/>
        </w:rPr>
      </w:r>
    </w:p>
    <w:p w:rsidR="00000000" w:rsidDel="00000000" w:rsidP="00000000" w:rsidRDefault="00000000" w:rsidRPr="00000000" w14:paraId="000000DD">
      <w:pPr>
        <w:numPr>
          <w:ilvl w:val="0"/>
          <w:numId w:val="26"/>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Native Token Minting</w:t>
      </w:r>
      <w:r w:rsidDel="00000000" w:rsidR="00000000" w:rsidRPr="00000000">
        <w:rPr>
          <w:rFonts w:ascii="Inter" w:cs="Inter" w:eastAsia="Inter" w:hAnsi="Inter"/>
          <w:color w:val="000000"/>
          <w:sz w:val="21"/>
          <w:szCs w:val="21"/>
          <w:rtl w:val="0"/>
        </w:rPr>
        <w:t xml:space="preserve">: CONX, PPT, and COMM management on Cardano</w:t>
      </w:r>
      <w:r w:rsidDel="00000000" w:rsidR="00000000" w:rsidRPr="00000000">
        <w:rPr>
          <w:rtl w:val="0"/>
        </w:rPr>
      </w:r>
    </w:p>
    <w:p w:rsidR="00000000" w:rsidDel="00000000" w:rsidP="00000000" w:rsidRDefault="00000000" w:rsidRPr="00000000" w14:paraId="000000DE">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8.2 Privacy and Compliance Features</w:t>
      </w:r>
      <w:r w:rsidDel="00000000" w:rsidR="00000000" w:rsidRPr="00000000">
        <w:rPr>
          <w:rtl w:val="0"/>
        </w:rPr>
      </w:r>
    </w:p>
    <w:p w:rsidR="00000000" w:rsidDel="00000000" w:rsidP="00000000" w:rsidRDefault="00000000" w:rsidRPr="00000000" w14:paraId="000000DF">
      <w:pPr>
        <w:spacing w:after="210" w:line="360" w:lineRule="auto"/>
        <w:rPr/>
      </w:pPr>
      <w:r w:rsidDel="00000000" w:rsidR="00000000" w:rsidRPr="00000000">
        <w:rPr>
          <w:rFonts w:ascii="Inter" w:cs="Inter" w:eastAsia="Inter" w:hAnsi="Inter"/>
          <w:b w:val="1"/>
          <w:color w:val="000000"/>
          <w:rtl w:val="0"/>
        </w:rPr>
        <w:t xml:space="preserve">Midnight Network Integration</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E0">
      <w:pPr>
        <w:numPr>
          <w:ilvl w:val="0"/>
          <w:numId w:val="2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Multi-Asset Privacy</w:t>
      </w:r>
      <w:r w:rsidDel="00000000" w:rsidR="00000000" w:rsidRPr="00000000">
        <w:rPr>
          <w:rFonts w:ascii="Inter" w:cs="Inter" w:eastAsia="Inter" w:hAnsi="Inter"/>
          <w:color w:val="000000"/>
          <w:sz w:val="21"/>
          <w:szCs w:val="21"/>
          <w:rtl w:val="0"/>
        </w:rPr>
        <w:t xml:space="preserve">: Zero-knowledge proofs for diverse asset transactions</w:t>
      </w:r>
      <w:r w:rsidDel="00000000" w:rsidR="00000000" w:rsidRPr="00000000">
        <w:rPr>
          <w:rtl w:val="0"/>
        </w:rPr>
      </w:r>
    </w:p>
    <w:p w:rsidR="00000000" w:rsidDel="00000000" w:rsidP="00000000" w:rsidRDefault="00000000" w:rsidRPr="00000000" w14:paraId="000000E1">
      <w:pPr>
        <w:numPr>
          <w:ilvl w:val="0"/>
          <w:numId w:val="2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Selective Disclosure</w:t>
      </w:r>
      <w:r w:rsidDel="00000000" w:rsidR="00000000" w:rsidRPr="00000000">
        <w:rPr>
          <w:rFonts w:ascii="Inter" w:cs="Inter" w:eastAsia="Inter" w:hAnsi="Inter"/>
          <w:color w:val="000000"/>
          <w:sz w:val="21"/>
          <w:szCs w:val="21"/>
          <w:rtl w:val="0"/>
        </w:rPr>
        <w:t xml:space="preserve">: Regulatory compliance without comprehensive exposure</w:t>
      </w:r>
      <w:r w:rsidDel="00000000" w:rsidR="00000000" w:rsidRPr="00000000">
        <w:rPr>
          <w:rtl w:val="0"/>
        </w:rPr>
      </w:r>
    </w:p>
    <w:p w:rsidR="00000000" w:rsidDel="00000000" w:rsidP="00000000" w:rsidRDefault="00000000" w:rsidRPr="00000000" w14:paraId="000000E2">
      <w:pPr>
        <w:numPr>
          <w:ilvl w:val="0"/>
          <w:numId w:val="2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Cross-Chain Privacy</w:t>
      </w:r>
      <w:r w:rsidDel="00000000" w:rsidR="00000000" w:rsidRPr="00000000">
        <w:rPr>
          <w:rFonts w:ascii="Inter" w:cs="Inter" w:eastAsia="Inter" w:hAnsi="Inter"/>
          <w:color w:val="000000"/>
          <w:sz w:val="21"/>
          <w:szCs w:val="21"/>
          <w:rtl w:val="0"/>
        </w:rPr>
        <w:t xml:space="preserve">: Privacy preservation across multiple blockchains</w:t>
      </w:r>
      <w:r w:rsidDel="00000000" w:rsidR="00000000" w:rsidRPr="00000000">
        <w:rPr>
          <w:rtl w:val="0"/>
        </w:rPr>
      </w:r>
    </w:p>
    <w:p w:rsidR="00000000" w:rsidDel="00000000" w:rsidP="00000000" w:rsidRDefault="00000000" w:rsidRPr="00000000" w14:paraId="000000E3">
      <w:pPr>
        <w:numPr>
          <w:ilvl w:val="0"/>
          <w:numId w:val="2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Democratic Transparency</w:t>
      </w:r>
      <w:r w:rsidDel="00000000" w:rsidR="00000000" w:rsidRPr="00000000">
        <w:rPr>
          <w:rFonts w:ascii="Inter" w:cs="Inter" w:eastAsia="Inter" w:hAnsi="Inter"/>
          <w:color w:val="000000"/>
          <w:sz w:val="21"/>
          <w:szCs w:val="21"/>
          <w:rtl w:val="0"/>
        </w:rPr>
        <w:t xml:space="preserve">: Balance privacy with community governance needs</w:t>
      </w:r>
      <w:r w:rsidDel="00000000" w:rsidR="00000000" w:rsidRPr="00000000">
        <w:rPr>
          <w:rtl w:val="0"/>
        </w:rPr>
      </w:r>
    </w:p>
    <w:p w:rsidR="00000000" w:rsidDel="00000000" w:rsidP="00000000" w:rsidRDefault="00000000" w:rsidRPr="00000000" w14:paraId="000000E4">
      <w:pPr>
        <w:spacing w:after="210" w:line="360" w:lineRule="auto"/>
        <w:rPr/>
      </w:pPr>
      <w:r w:rsidDel="00000000" w:rsidR="00000000" w:rsidRPr="00000000">
        <w:rPr>
          <w:rFonts w:ascii="Inter" w:cs="Inter" w:eastAsia="Inter" w:hAnsi="Inter"/>
          <w:b w:val="1"/>
          <w:color w:val="000000"/>
          <w:rtl w:val="0"/>
        </w:rPr>
        <w:t xml:space="preserve">Regulatory Alignment</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E5">
      <w:pPr>
        <w:numPr>
          <w:ilvl w:val="0"/>
          <w:numId w:val="2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Multi-Jurisdiction Compliance</w:t>
      </w:r>
      <w:r w:rsidDel="00000000" w:rsidR="00000000" w:rsidRPr="00000000">
        <w:rPr>
          <w:rFonts w:ascii="Inter" w:cs="Inter" w:eastAsia="Inter" w:hAnsi="Inter"/>
          <w:color w:val="000000"/>
          <w:sz w:val="21"/>
          <w:szCs w:val="21"/>
          <w:rtl w:val="0"/>
        </w:rPr>
        <w:t xml:space="preserve">: KYC/AML across supported asset types</w:t>
      </w:r>
      <w:r w:rsidDel="00000000" w:rsidR="00000000" w:rsidRPr="00000000">
        <w:rPr>
          <w:rtl w:val="0"/>
        </w:rPr>
      </w:r>
    </w:p>
    <w:p w:rsidR="00000000" w:rsidDel="00000000" w:rsidP="00000000" w:rsidRDefault="00000000" w:rsidRPr="00000000" w14:paraId="000000E6">
      <w:pPr>
        <w:numPr>
          <w:ilvl w:val="0"/>
          <w:numId w:val="2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Asset-Specific Regulations</w:t>
      </w:r>
      <w:r w:rsidDel="00000000" w:rsidR="00000000" w:rsidRPr="00000000">
        <w:rPr>
          <w:rFonts w:ascii="Inter" w:cs="Inter" w:eastAsia="Inter" w:hAnsi="Inter"/>
          <w:color w:val="000000"/>
          <w:sz w:val="21"/>
          <w:szCs w:val="21"/>
          <w:rtl w:val="0"/>
        </w:rPr>
        <w:t xml:space="preserve">: Compliance frameworks for different token/NFT types</w:t>
      </w:r>
      <w:r w:rsidDel="00000000" w:rsidR="00000000" w:rsidRPr="00000000">
        <w:rPr>
          <w:rtl w:val="0"/>
        </w:rPr>
      </w:r>
    </w:p>
    <w:p w:rsidR="00000000" w:rsidDel="00000000" w:rsidP="00000000" w:rsidRDefault="00000000" w:rsidRPr="00000000" w14:paraId="000000E7">
      <w:pPr>
        <w:numPr>
          <w:ilvl w:val="0"/>
          <w:numId w:val="2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Cooperative Law Alignment</w:t>
      </w:r>
      <w:r w:rsidDel="00000000" w:rsidR="00000000" w:rsidRPr="00000000">
        <w:rPr>
          <w:rFonts w:ascii="Inter" w:cs="Inter" w:eastAsia="Inter" w:hAnsi="Inter"/>
          <w:color w:val="000000"/>
          <w:sz w:val="21"/>
          <w:szCs w:val="21"/>
          <w:rtl w:val="0"/>
        </w:rPr>
        <w:t xml:space="preserve">: Surplus/deficit handling across diverse assets</w:t>
      </w:r>
      <w:r w:rsidDel="00000000" w:rsidR="00000000" w:rsidRPr="00000000">
        <w:rPr>
          <w:rtl w:val="0"/>
        </w:rPr>
      </w:r>
    </w:p>
    <w:p w:rsidR="00000000" w:rsidDel="00000000" w:rsidP="00000000" w:rsidRDefault="00000000" w:rsidRPr="00000000" w14:paraId="000000E8">
      <w:pPr>
        <w:numPr>
          <w:ilvl w:val="0"/>
          <w:numId w:val="2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Clear Utility Classification</w:t>
      </w:r>
      <w:r w:rsidDel="00000000" w:rsidR="00000000" w:rsidRPr="00000000">
        <w:rPr>
          <w:rFonts w:ascii="Inter" w:cs="Inter" w:eastAsia="Inter" w:hAnsi="Inter"/>
          <w:color w:val="000000"/>
          <w:sz w:val="21"/>
          <w:szCs w:val="21"/>
          <w:rtl w:val="0"/>
        </w:rPr>
        <w:t xml:space="preserve">: CONX as clearly functional utility token</w:t>
      </w:r>
      <w:r w:rsidDel="00000000" w:rsidR="00000000" w:rsidRPr="00000000">
        <w:rPr>
          <w:rtl w:val="0"/>
        </w:rPr>
      </w:r>
    </w:p>
    <w:p w:rsidR="00000000" w:rsidDel="00000000" w:rsidP="00000000" w:rsidRDefault="00000000" w:rsidRPr="00000000" w14:paraId="000000E9">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9. Roadmap and Implementation</w:t>
      </w:r>
      <w:r w:rsidDel="00000000" w:rsidR="00000000" w:rsidRPr="00000000">
        <w:rPr>
          <w:rtl w:val="0"/>
        </w:rPr>
      </w:r>
    </w:p>
    <w:p w:rsidR="00000000" w:rsidDel="00000000" w:rsidP="00000000" w:rsidRDefault="00000000" w:rsidRPr="00000000" w14:paraId="000000EA">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9.1 Phase 1: Foundation (Q4 2025 - Q2 2026)</w:t>
      </w:r>
      <w:r w:rsidDel="00000000" w:rsidR="00000000" w:rsidRPr="00000000">
        <w:rPr>
          <w:rtl w:val="0"/>
        </w:rPr>
      </w:r>
    </w:p>
    <w:p w:rsidR="00000000" w:rsidDel="00000000" w:rsidP="00000000" w:rsidRDefault="00000000" w:rsidRPr="00000000" w14:paraId="000000EB">
      <w:pPr>
        <w:spacing w:after="210" w:line="360" w:lineRule="auto"/>
        <w:rPr/>
      </w:pPr>
      <w:r w:rsidDel="00000000" w:rsidR="00000000" w:rsidRPr="00000000">
        <w:rPr>
          <w:rFonts w:ascii="Inter" w:cs="Inter" w:eastAsia="Inter" w:hAnsi="Inter"/>
          <w:b w:val="1"/>
          <w:color w:val="000000"/>
          <w:rtl w:val="0"/>
        </w:rPr>
        <w:t xml:space="preserve">Legal Structure Establishment</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EC">
      <w:pPr>
        <w:numPr>
          <w:ilvl w:val="0"/>
          <w:numId w:val="2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File Colorado LCA for C3 Alliance umbrella organization</w:t>
      </w:r>
      <w:r w:rsidDel="00000000" w:rsidR="00000000" w:rsidRPr="00000000">
        <w:rPr>
          <w:rtl w:val="0"/>
        </w:rPr>
      </w:r>
    </w:p>
    <w:p w:rsidR="00000000" w:rsidDel="00000000" w:rsidP="00000000" w:rsidRDefault="00000000" w:rsidRPr="00000000" w14:paraId="000000ED">
      <w:pPr>
        <w:numPr>
          <w:ilvl w:val="0"/>
          <w:numId w:val="2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Develop template Wyoming DAO LLC with cooperative and multi-asset language</w:t>
      </w:r>
      <w:r w:rsidDel="00000000" w:rsidR="00000000" w:rsidRPr="00000000">
        <w:rPr>
          <w:rtl w:val="0"/>
        </w:rPr>
      </w:r>
    </w:p>
    <w:p w:rsidR="00000000" w:rsidDel="00000000" w:rsidP="00000000" w:rsidRDefault="00000000" w:rsidRPr="00000000" w14:paraId="000000EE">
      <w:pPr>
        <w:numPr>
          <w:ilvl w:val="0"/>
          <w:numId w:val="2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Create constitutional framework including asset sovereignty protections</w:t>
      </w:r>
      <w:r w:rsidDel="00000000" w:rsidR="00000000" w:rsidRPr="00000000">
        <w:rPr>
          <w:rtl w:val="0"/>
        </w:rPr>
      </w:r>
    </w:p>
    <w:p w:rsidR="00000000" w:rsidDel="00000000" w:rsidP="00000000" w:rsidRDefault="00000000" w:rsidRPr="00000000" w14:paraId="000000EF">
      <w:pPr>
        <w:numPr>
          <w:ilvl w:val="0"/>
          <w:numId w:val="29"/>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Establish partnerships with multi-chain infrastructure providers</w:t>
      </w:r>
      <w:r w:rsidDel="00000000" w:rsidR="00000000" w:rsidRPr="00000000">
        <w:rPr>
          <w:rtl w:val="0"/>
        </w:rPr>
      </w:r>
    </w:p>
    <w:p w:rsidR="00000000" w:rsidDel="00000000" w:rsidP="00000000" w:rsidRDefault="00000000" w:rsidRPr="00000000" w14:paraId="000000F0">
      <w:pPr>
        <w:spacing w:after="210" w:line="360" w:lineRule="auto"/>
        <w:rPr/>
      </w:pPr>
      <w:r w:rsidDel="00000000" w:rsidR="00000000" w:rsidRPr="00000000">
        <w:rPr>
          <w:rFonts w:ascii="Inter" w:cs="Inter" w:eastAsia="Inter" w:hAnsi="Inter"/>
          <w:b w:val="1"/>
          <w:color w:val="000000"/>
          <w:rtl w:val="0"/>
        </w:rPr>
        <w:t xml:space="preserve">Technical MVP</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F1">
      <w:pPr>
        <w:numPr>
          <w:ilvl w:val="0"/>
          <w:numId w:val="3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Deploy CONX as Cardano native token</w:t>
      </w:r>
      <w:r w:rsidDel="00000000" w:rsidR="00000000" w:rsidRPr="00000000">
        <w:rPr>
          <w:rtl w:val="0"/>
        </w:rPr>
      </w:r>
    </w:p>
    <w:p w:rsidR="00000000" w:rsidDel="00000000" w:rsidP="00000000" w:rsidRDefault="00000000" w:rsidRPr="00000000" w14:paraId="000000F2">
      <w:pPr>
        <w:numPr>
          <w:ilvl w:val="0"/>
          <w:numId w:val="3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Implement basic multi-asset vault interface</w:t>
      </w:r>
      <w:r w:rsidDel="00000000" w:rsidR="00000000" w:rsidRPr="00000000">
        <w:rPr>
          <w:rtl w:val="0"/>
        </w:rPr>
      </w:r>
    </w:p>
    <w:p w:rsidR="00000000" w:rsidDel="00000000" w:rsidP="00000000" w:rsidRDefault="00000000" w:rsidRPr="00000000" w14:paraId="000000F3">
      <w:pPr>
        <w:numPr>
          <w:ilvl w:val="0"/>
          <w:numId w:val="3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Integrate democratic asset approval governance framework</w:t>
      </w:r>
      <w:r w:rsidDel="00000000" w:rsidR="00000000" w:rsidRPr="00000000">
        <w:rPr>
          <w:rtl w:val="0"/>
        </w:rPr>
      </w:r>
    </w:p>
    <w:p w:rsidR="00000000" w:rsidDel="00000000" w:rsidP="00000000" w:rsidRDefault="00000000" w:rsidRPr="00000000" w14:paraId="000000F4">
      <w:pPr>
        <w:numPr>
          <w:ilvl w:val="0"/>
          <w:numId w:val="30"/>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Create enhanced CapX marketplace with CONX trading</w:t>
      </w:r>
      <w:r w:rsidDel="00000000" w:rsidR="00000000" w:rsidRPr="00000000">
        <w:rPr>
          <w:rtl w:val="0"/>
        </w:rPr>
      </w:r>
    </w:p>
    <w:p w:rsidR="00000000" w:rsidDel="00000000" w:rsidP="00000000" w:rsidRDefault="00000000" w:rsidRPr="00000000" w14:paraId="000000F5">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9.2 Phase 2: Multi-Asset Operations (Q3 2026 - Q1 2027)</w:t>
      </w:r>
      <w:r w:rsidDel="00000000" w:rsidR="00000000" w:rsidRPr="00000000">
        <w:rPr>
          <w:rtl w:val="0"/>
        </w:rPr>
      </w:r>
    </w:p>
    <w:p w:rsidR="00000000" w:rsidDel="00000000" w:rsidP="00000000" w:rsidRDefault="00000000" w:rsidRPr="00000000" w14:paraId="000000F6">
      <w:pPr>
        <w:spacing w:after="210" w:line="360" w:lineRule="auto"/>
        <w:rPr/>
      </w:pPr>
      <w:r w:rsidDel="00000000" w:rsidR="00000000" w:rsidRPr="00000000">
        <w:rPr>
          <w:rFonts w:ascii="Inter" w:cs="Inter" w:eastAsia="Inter" w:hAnsi="Inter"/>
          <w:b w:val="1"/>
          <w:color w:val="000000"/>
          <w:rtl w:val="0"/>
        </w:rPr>
        <w:t xml:space="preserve">First C3 Launch with Multi-Asset Support</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F7">
      <w:pPr>
        <w:numPr>
          <w:ilvl w:val="0"/>
          <w:numId w:val="3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Onboard founding members through enhanced MEID system</w:t>
      </w:r>
      <w:r w:rsidDel="00000000" w:rsidR="00000000" w:rsidRPr="00000000">
        <w:rPr>
          <w:rtl w:val="0"/>
        </w:rPr>
      </w:r>
    </w:p>
    <w:p w:rsidR="00000000" w:rsidDel="00000000" w:rsidP="00000000" w:rsidRDefault="00000000" w:rsidRPr="00000000" w14:paraId="000000F8">
      <w:pPr>
        <w:numPr>
          <w:ilvl w:val="0"/>
          <w:numId w:val="3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Implement multi-asset C-Bills and treasury management</w:t>
      </w:r>
      <w:r w:rsidDel="00000000" w:rsidR="00000000" w:rsidRPr="00000000">
        <w:rPr>
          <w:rtl w:val="0"/>
        </w:rPr>
      </w:r>
    </w:p>
    <w:p w:rsidR="00000000" w:rsidDel="00000000" w:rsidP="00000000" w:rsidRDefault="00000000" w:rsidRPr="00000000" w14:paraId="000000F9">
      <w:pPr>
        <w:numPr>
          <w:ilvl w:val="0"/>
          <w:numId w:val="3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Launch democratic asset approval processes</w:t>
      </w:r>
      <w:r w:rsidDel="00000000" w:rsidR="00000000" w:rsidRPr="00000000">
        <w:rPr>
          <w:rtl w:val="0"/>
        </w:rPr>
      </w:r>
    </w:p>
    <w:p w:rsidR="00000000" w:rsidDel="00000000" w:rsidP="00000000" w:rsidRDefault="00000000" w:rsidRPr="00000000" w14:paraId="000000FA">
      <w:pPr>
        <w:numPr>
          <w:ilvl w:val="0"/>
          <w:numId w:val="3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Begin CONX-based service delivery through faction-managed IOs</w:t>
      </w:r>
      <w:r w:rsidDel="00000000" w:rsidR="00000000" w:rsidRPr="00000000">
        <w:rPr>
          <w:rtl w:val="0"/>
        </w:rPr>
      </w:r>
    </w:p>
    <w:p w:rsidR="00000000" w:rsidDel="00000000" w:rsidP="00000000" w:rsidRDefault="00000000" w:rsidRPr="00000000" w14:paraId="000000FB">
      <w:pPr>
        <w:spacing w:after="210" w:line="360" w:lineRule="auto"/>
        <w:rPr/>
      </w:pPr>
      <w:r w:rsidDel="00000000" w:rsidR="00000000" w:rsidRPr="00000000">
        <w:rPr>
          <w:rFonts w:ascii="Inter" w:cs="Inter" w:eastAsia="Inter" w:hAnsi="Inter"/>
          <w:b w:val="1"/>
          <w:color w:val="000000"/>
          <w:rtl w:val="0"/>
        </w:rPr>
        <w:t xml:space="preserve">Governance Testing</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0FC">
      <w:pPr>
        <w:numPr>
          <w:ilvl w:val="0"/>
          <w:numId w:val="3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Activate three-loop constitutional governance with asset sovereignty</w:t>
      </w:r>
      <w:r w:rsidDel="00000000" w:rsidR="00000000" w:rsidRPr="00000000">
        <w:rPr>
          <w:rtl w:val="0"/>
        </w:rPr>
      </w:r>
    </w:p>
    <w:p w:rsidR="00000000" w:rsidDel="00000000" w:rsidP="00000000" w:rsidRDefault="00000000" w:rsidRPr="00000000" w14:paraId="000000FD">
      <w:pPr>
        <w:numPr>
          <w:ilvl w:val="0"/>
          <w:numId w:val="3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Test faction balance with multi-asset decision making</w:t>
      </w:r>
      <w:r w:rsidDel="00000000" w:rsidR="00000000" w:rsidRPr="00000000">
        <w:rPr>
          <w:rtl w:val="0"/>
        </w:rPr>
      </w:r>
    </w:p>
    <w:p w:rsidR="00000000" w:rsidDel="00000000" w:rsidP="00000000" w:rsidRDefault="00000000" w:rsidRPr="00000000" w14:paraId="000000FE">
      <w:pPr>
        <w:numPr>
          <w:ilvl w:val="0"/>
          <w:numId w:val="3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Refine PPT to CONX conversion mechanics with market dynamics</w:t>
      </w:r>
      <w:r w:rsidDel="00000000" w:rsidR="00000000" w:rsidRPr="00000000">
        <w:rPr>
          <w:rtl w:val="0"/>
        </w:rPr>
      </w:r>
    </w:p>
    <w:p w:rsidR="00000000" w:rsidDel="00000000" w:rsidP="00000000" w:rsidRDefault="00000000" w:rsidRPr="00000000" w14:paraId="000000FF">
      <w:pPr>
        <w:numPr>
          <w:ilvl w:val="0"/>
          <w:numId w:val="3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Validate democratic asset approval and ISPO evaluation processes</w:t>
      </w:r>
      <w:r w:rsidDel="00000000" w:rsidR="00000000" w:rsidRPr="00000000">
        <w:rPr>
          <w:rtl w:val="0"/>
        </w:rPr>
      </w:r>
    </w:p>
    <w:p w:rsidR="00000000" w:rsidDel="00000000" w:rsidP="00000000" w:rsidRDefault="00000000" w:rsidRPr="00000000" w14:paraId="00000100">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9.3 Phase 3: ISPO Integration and Scaling (Q2 2027 - Q4 2027)</w:t>
      </w:r>
      <w:r w:rsidDel="00000000" w:rsidR="00000000" w:rsidRPr="00000000">
        <w:rPr>
          <w:rtl w:val="0"/>
        </w:rPr>
      </w:r>
    </w:p>
    <w:p w:rsidR="00000000" w:rsidDel="00000000" w:rsidP="00000000" w:rsidRDefault="00000000" w:rsidRPr="00000000" w14:paraId="00000101">
      <w:pPr>
        <w:spacing w:after="210" w:line="360" w:lineRule="auto"/>
        <w:rPr/>
      </w:pPr>
      <w:r w:rsidDel="00000000" w:rsidR="00000000" w:rsidRPr="00000000">
        <w:rPr>
          <w:rFonts w:ascii="Inter" w:cs="Inter" w:eastAsia="Inter" w:hAnsi="Inter"/>
          <w:b w:val="1"/>
          <w:color w:val="000000"/>
          <w:rtl w:val="0"/>
        </w:rPr>
        <w:t xml:space="preserve">ISPO Project Management</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102">
      <w:pPr>
        <w:numPr>
          <w:ilvl w:val="0"/>
          <w:numId w:val="3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Launch first democratically approved ISPO projects</w:t>
      </w:r>
      <w:r w:rsidDel="00000000" w:rsidR="00000000" w:rsidRPr="00000000">
        <w:rPr>
          <w:rtl w:val="0"/>
        </w:rPr>
      </w:r>
    </w:p>
    <w:p w:rsidR="00000000" w:rsidDel="00000000" w:rsidP="00000000" w:rsidRDefault="00000000" w:rsidRPr="00000000" w14:paraId="00000103">
      <w:pPr>
        <w:numPr>
          <w:ilvl w:val="0"/>
          <w:numId w:val="3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Implement NFT reward tracking and distribution systems</w:t>
      </w:r>
      <w:r w:rsidDel="00000000" w:rsidR="00000000" w:rsidRPr="00000000">
        <w:rPr>
          <w:rtl w:val="0"/>
        </w:rPr>
      </w:r>
    </w:p>
    <w:p w:rsidR="00000000" w:rsidDel="00000000" w:rsidP="00000000" w:rsidRDefault="00000000" w:rsidRPr="00000000" w14:paraId="00000104">
      <w:pPr>
        <w:numPr>
          <w:ilvl w:val="0"/>
          <w:numId w:val="3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Test 100% member reward mechanisms</w:t>
      </w:r>
      <w:r w:rsidDel="00000000" w:rsidR="00000000" w:rsidRPr="00000000">
        <w:rPr>
          <w:rtl w:val="0"/>
        </w:rPr>
      </w:r>
    </w:p>
    <w:p w:rsidR="00000000" w:rsidDel="00000000" w:rsidP="00000000" w:rsidRDefault="00000000" w:rsidRPr="00000000" w14:paraId="00000105">
      <w:pPr>
        <w:numPr>
          <w:ilvl w:val="0"/>
          <w:numId w:val="3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Develop ISPO project evaluation frameworks</w:t>
      </w:r>
      <w:r w:rsidDel="00000000" w:rsidR="00000000" w:rsidRPr="00000000">
        <w:rPr>
          <w:rtl w:val="0"/>
        </w:rPr>
      </w:r>
    </w:p>
    <w:p w:rsidR="00000000" w:rsidDel="00000000" w:rsidP="00000000" w:rsidRDefault="00000000" w:rsidRPr="00000000" w14:paraId="00000106">
      <w:pPr>
        <w:spacing w:after="210" w:line="360" w:lineRule="auto"/>
        <w:rPr/>
      </w:pPr>
      <w:r w:rsidDel="00000000" w:rsidR="00000000" w:rsidRPr="00000000">
        <w:rPr>
          <w:rFonts w:ascii="Inter" w:cs="Inter" w:eastAsia="Inter" w:hAnsi="Inter"/>
          <w:b w:val="1"/>
          <w:color w:val="000000"/>
          <w:rtl w:val="0"/>
        </w:rPr>
        <w:t xml:space="preserve">Multi-C3 Ecosystem</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107">
      <w:pPr>
        <w:numPr>
          <w:ilvl w:val="0"/>
          <w:numId w:val="3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Launch additional C3 sidechains with asset sovereignty</w:t>
      </w:r>
      <w:r w:rsidDel="00000000" w:rsidR="00000000" w:rsidRPr="00000000">
        <w:rPr>
          <w:rtl w:val="0"/>
        </w:rPr>
      </w:r>
    </w:p>
    <w:p w:rsidR="00000000" w:rsidDel="00000000" w:rsidP="00000000" w:rsidRDefault="00000000" w:rsidRPr="00000000" w14:paraId="00000108">
      <w:pPr>
        <w:numPr>
          <w:ilvl w:val="0"/>
          <w:numId w:val="3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Implement cross-C3 asset trading and communication</w:t>
      </w:r>
      <w:r w:rsidDel="00000000" w:rsidR="00000000" w:rsidRPr="00000000">
        <w:rPr>
          <w:rtl w:val="0"/>
        </w:rPr>
      </w:r>
    </w:p>
    <w:p w:rsidR="00000000" w:rsidDel="00000000" w:rsidP="00000000" w:rsidRDefault="00000000" w:rsidRPr="00000000" w14:paraId="00000109">
      <w:pPr>
        <w:numPr>
          <w:ilvl w:val="0"/>
          <w:numId w:val="3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Scale CapX marketplace across multiple communities</w:t>
      </w:r>
      <w:r w:rsidDel="00000000" w:rsidR="00000000" w:rsidRPr="00000000">
        <w:rPr>
          <w:rtl w:val="0"/>
        </w:rPr>
      </w:r>
    </w:p>
    <w:p w:rsidR="00000000" w:rsidDel="00000000" w:rsidP="00000000" w:rsidRDefault="00000000" w:rsidRPr="00000000" w14:paraId="0000010A">
      <w:pPr>
        <w:numPr>
          <w:ilvl w:val="0"/>
          <w:numId w:val="3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Develop Alliance-level multi-asset governance coordination</w:t>
      </w:r>
      <w:r w:rsidDel="00000000" w:rsidR="00000000" w:rsidRPr="00000000">
        <w:rPr>
          <w:rtl w:val="0"/>
        </w:rPr>
      </w:r>
    </w:p>
    <w:p w:rsidR="00000000" w:rsidDel="00000000" w:rsidP="00000000" w:rsidRDefault="00000000" w:rsidRPr="00000000" w14:paraId="0000010B">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9.4 Phase 4: Full Blockchain Agnosticism (Q1 2028+)</w:t>
      </w:r>
      <w:r w:rsidDel="00000000" w:rsidR="00000000" w:rsidRPr="00000000">
        <w:rPr>
          <w:rtl w:val="0"/>
        </w:rPr>
      </w:r>
    </w:p>
    <w:p w:rsidR="00000000" w:rsidDel="00000000" w:rsidP="00000000" w:rsidRDefault="00000000" w:rsidRPr="00000000" w14:paraId="0000010C">
      <w:pPr>
        <w:spacing w:after="210" w:line="360" w:lineRule="auto"/>
        <w:rPr/>
      </w:pPr>
      <w:r w:rsidDel="00000000" w:rsidR="00000000" w:rsidRPr="00000000">
        <w:rPr>
          <w:rFonts w:ascii="Inter" w:cs="Inter" w:eastAsia="Inter" w:hAnsi="Inter"/>
          <w:b w:val="1"/>
          <w:color w:val="000000"/>
          <w:rtl w:val="0"/>
        </w:rPr>
        <w:t xml:space="preserve">Advanced Multi-Chain Features</w:t>
      </w: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10D">
      <w:pPr>
        <w:numPr>
          <w:ilvl w:val="0"/>
          <w:numId w:val="3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Full cross-chain interoperability with major blockchain networks</w:t>
      </w:r>
      <w:r w:rsidDel="00000000" w:rsidR="00000000" w:rsidRPr="00000000">
        <w:rPr>
          <w:rtl w:val="0"/>
        </w:rPr>
      </w:r>
    </w:p>
    <w:p w:rsidR="00000000" w:rsidDel="00000000" w:rsidP="00000000" w:rsidRDefault="00000000" w:rsidRPr="00000000" w14:paraId="0000010E">
      <w:pPr>
        <w:numPr>
          <w:ilvl w:val="0"/>
          <w:numId w:val="3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Advanced multi-asset yield optimization and treasury management</w:t>
      </w:r>
      <w:r w:rsidDel="00000000" w:rsidR="00000000" w:rsidRPr="00000000">
        <w:rPr>
          <w:rtl w:val="0"/>
        </w:rPr>
      </w:r>
    </w:p>
    <w:p w:rsidR="00000000" w:rsidDel="00000000" w:rsidP="00000000" w:rsidRDefault="00000000" w:rsidRPr="00000000" w14:paraId="0000010F">
      <w:pPr>
        <w:numPr>
          <w:ilvl w:val="0"/>
          <w:numId w:val="3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Institutional partnership integration for traditional finance assets</w:t>
      </w:r>
      <w:r w:rsidDel="00000000" w:rsidR="00000000" w:rsidRPr="00000000">
        <w:rPr>
          <w:rtl w:val="0"/>
        </w:rPr>
      </w:r>
    </w:p>
    <w:p w:rsidR="00000000" w:rsidDel="00000000" w:rsidP="00000000" w:rsidRDefault="00000000" w:rsidRPr="00000000" w14:paraId="00000110">
      <w:pPr>
        <w:numPr>
          <w:ilvl w:val="0"/>
          <w:numId w:val="36"/>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Enhanced privacy features across multiple blockchain ecosystems</w:t>
      </w:r>
      <w:r w:rsidDel="00000000" w:rsidR="00000000" w:rsidRPr="00000000">
        <w:rPr>
          <w:rtl w:val="0"/>
        </w:rPr>
      </w:r>
    </w:p>
    <w:p w:rsidR="00000000" w:rsidDel="00000000" w:rsidP="00000000" w:rsidRDefault="00000000" w:rsidRPr="00000000" w14:paraId="00000111">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10. Risk Assessment and Mitigation</w:t>
      </w:r>
      <w:r w:rsidDel="00000000" w:rsidR="00000000" w:rsidRPr="00000000">
        <w:rPr>
          <w:rtl w:val="0"/>
        </w:rPr>
      </w:r>
    </w:p>
    <w:p w:rsidR="00000000" w:rsidDel="00000000" w:rsidP="00000000" w:rsidRDefault="00000000" w:rsidRPr="00000000" w14:paraId="00000112">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10.1 Technical Risks</w:t>
      </w:r>
      <w:r w:rsidDel="00000000" w:rsidR="00000000" w:rsidRPr="00000000">
        <w:rPr>
          <w:rtl w:val="0"/>
        </w:rPr>
      </w:r>
    </w:p>
    <w:p w:rsidR="00000000" w:rsidDel="00000000" w:rsidP="00000000" w:rsidRDefault="00000000" w:rsidRPr="00000000" w14:paraId="00000113">
      <w:pPr>
        <w:spacing w:after="210" w:line="360" w:lineRule="auto"/>
        <w:rPr/>
      </w:pPr>
      <w:r w:rsidDel="00000000" w:rsidR="00000000" w:rsidRPr="00000000">
        <w:rPr>
          <w:rFonts w:ascii="Inter" w:cs="Inter" w:eastAsia="Inter" w:hAnsi="Inter"/>
          <w:b w:val="1"/>
          <w:color w:val="000000"/>
          <w:rtl w:val="0"/>
        </w:rPr>
        <w:t xml:space="preserve">Multi-Asset Complexity</w:t>
      </w:r>
      <w:r w:rsidDel="00000000" w:rsidR="00000000" w:rsidRPr="00000000">
        <w:rPr>
          <w:rFonts w:ascii="Inter" w:cs="Inter" w:eastAsia="Inter" w:hAnsi="Inter"/>
          <w:color w:val="000000"/>
          <w:rtl w:val="0"/>
        </w:rPr>
        <w:t xml:space="preserve">: Managing diverse asset types increases technical complexity</w:t>
      </w:r>
      <w:r w:rsidDel="00000000" w:rsidR="00000000" w:rsidRPr="00000000">
        <w:rPr>
          <w:rtl w:val="0"/>
        </w:rPr>
      </w:r>
    </w:p>
    <w:p w:rsidR="00000000" w:rsidDel="00000000" w:rsidP="00000000" w:rsidRDefault="00000000" w:rsidRPr="00000000" w14:paraId="00000114">
      <w:pPr>
        <w:numPr>
          <w:ilvl w:val="0"/>
          <w:numId w:val="3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Mitigation</w:t>
      </w:r>
      <w:r w:rsidDel="00000000" w:rsidR="00000000" w:rsidRPr="00000000">
        <w:rPr>
          <w:rFonts w:ascii="Inter" w:cs="Inter" w:eastAsia="Inter" w:hAnsi="Inter"/>
          <w:color w:val="000000"/>
          <w:sz w:val="21"/>
          <w:szCs w:val="21"/>
          <w:rtl w:val="0"/>
        </w:rPr>
        <w:t xml:space="preserve">: Phased rollout starting with major cryptocurrencies, extensive testing</w:t>
      </w:r>
      <w:r w:rsidDel="00000000" w:rsidR="00000000" w:rsidRPr="00000000">
        <w:rPr>
          <w:rtl w:val="0"/>
        </w:rPr>
      </w:r>
    </w:p>
    <w:p w:rsidR="00000000" w:rsidDel="00000000" w:rsidP="00000000" w:rsidRDefault="00000000" w:rsidRPr="00000000" w14:paraId="00000115">
      <w:pPr>
        <w:numPr>
          <w:ilvl w:val="0"/>
          <w:numId w:val="37"/>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Governance</w:t>
      </w:r>
      <w:r w:rsidDel="00000000" w:rsidR="00000000" w:rsidRPr="00000000">
        <w:rPr>
          <w:rFonts w:ascii="Inter" w:cs="Inter" w:eastAsia="Inter" w:hAnsi="Inter"/>
          <w:color w:val="000000"/>
          <w:sz w:val="21"/>
          <w:szCs w:val="21"/>
          <w:rtl w:val="0"/>
        </w:rPr>
        <w:t xml:space="preserve">: Democratic asset approval ensures community risk acceptance</w:t>
      </w:r>
      <w:r w:rsidDel="00000000" w:rsidR="00000000" w:rsidRPr="00000000">
        <w:rPr>
          <w:rtl w:val="0"/>
        </w:rPr>
      </w:r>
    </w:p>
    <w:p w:rsidR="00000000" w:rsidDel="00000000" w:rsidP="00000000" w:rsidRDefault="00000000" w:rsidRPr="00000000" w14:paraId="00000116">
      <w:pPr>
        <w:spacing w:after="210" w:line="360" w:lineRule="auto"/>
        <w:rPr/>
      </w:pPr>
      <w:r w:rsidDel="00000000" w:rsidR="00000000" w:rsidRPr="00000000">
        <w:rPr>
          <w:rFonts w:ascii="Inter" w:cs="Inter" w:eastAsia="Inter" w:hAnsi="Inter"/>
          <w:b w:val="1"/>
          <w:color w:val="000000"/>
          <w:rtl w:val="0"/>
        </w:rPr>
        <w:t xml:space="preserve">Cross-Chain Security</w:t>
      </w:r>
      <w:r w:rsidDel="00000000" w:rsidR="00000000" w:rsidRPr="00000000">
        <w:rPr>
          <w:rFonts w:ascii="Inter" w:cs="Inter" w:eastAsia="Inter" w:hAnsi="Inter"/>
          <w:color w:val="000000"/>
          <w:rtl w:val="0"/>
        </w:rPr>
        <w:t xml:space="preserve">: Multiple blockchain dependencies create varied risk profiles</w:t>
      </w:r>
      <w:r w:rsidDel="00000000" w:rsidR="00000000" w:rsidRPr="00000000">
        <w:rPr>
          <w:rtl w:val="0"/>
        </w:rPr>
      </w:r>
    </w:p>
    <w:p w:rsidR="00000000" w:rsidDel="00000000" w:rsidP="00000000" w:rsidRDefault="00000000" w:rsidRPr="00000000" w14:paraId="00000117">
      <w:pPr>
        <w:numPr>
          <w:ilvl w:val="0"/>
          <w:numId w:val="3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Mitigation</w:t>
      </w:r>
      <w:r w:rsidDel="00000000" w:rsidR="00000000" w:rsidRPr="00000000">
        <w:rPr>
          <w:rFonts w:ascii="Inter" w:cs="Inter" w:eastAsia="Inter" w:hAnsi="Inter"/>
          <w:color w:val="000000"/>
          <w:sz w:val="21"/>
          <w:szCs w:val="21"/>
          <w:rtl w:val="0"/>
        </w:rPr>
        <w:t xml:space="preserve">: Regular security auditing across all supported networks</w:t>
      </w:r>
      <w:r w:rsidDel="00000000" w:rsidR="00000000" w:rsidRPr="00000000">
        <w:rPr>
          <w:rtl w:val="0"/>
        </w:rPr>
      </w:r>
    </w:p>
    <w:p w:rsidR="00000000" w:rsidDel="00000000" w:rsidP="00000000" w:rsidRDefault="00000000" w:rsidRPr="00000000" w14:paraId="00000118">
      <w:pPr>
        <w:numPr>
          <w:ilvl w:val="0"/>
          <w:numId w:val="38"/>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Diversification</w:t>
      </w:r>
      <w:r w:rsidDel="00000000" w:rsidR="00000000" w:rsidRPr="00000000">
        <w:rPr>
          <w:rFonts w:ascii="Inter" w:cs="Inter" w:eastAsia="Inter" w:hAnsi="Inter"/>
          <w:color w:val="000000"/>
          <w:sz w:val="21"/>
          <w:szCs w:val="21"/>
          <w:rtl w:val="0"/>
        </w:rPr>
        <w:t xml:space="preserve">: Multi-asset approach reduces single blockchain failure impact</w:t>
      </w:r>
      <w:r w:rsidDel="00000000" w:rsidR="00000000" w:rsidRPr="00000000">
        <w:rPr>
          <w:rtl w:val="0"/>
        </w:rPr>
      </w:r>
    </w:p>
    <w:p w:rsidR="00000000" w:rsidDel="00000000" w:rsidP="00000000" w:rsidRDefault="00000000" w:rsidRPr="00000000" w14:paraId="00000119">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10.2 Regulatory Risks</w:t>
      </w:r>
      <w:r w:rsidDel="00000000" w:rsidR="00000000" w:rsidRPr="00000000">
        <w:rPr>
          <w:rtl w:val="0"/>
        </w:rPr>
      </w:r>
    </w:p>
    <w:p w:rsidR="00000000" w:rsidDel="00000000" w:rsidP="00000000" w:rsidRDefault="00000000" w:rsidRPr="00000000" w14:paraId="0000011A">
      <w:pPr>
        <w:spacing w:after="210" w:line="360" w:lineRule="auto"/>
        <w:rPr/>
      </w:pPr>
      <w:r w:rsidDel="00000000" w:rsidR="00000000" w:rsidRPr="00000000">
        <w:rPr>
          <w:rFonts w:ascii="Inter" w:cs="Inter" w:eastAsia="Inter" w:hAnsi="Inter"/>
          <w:b w:val="1"/>
          <w:color w:val="000000"/>
          <w:rtl w:val="0"/>
        </w:rPr>
        <w:t xml:space="preserve">Multi-Jurisdiction Compliance</w:t>
      </w:r>
      <w:r w:rsidDel="00000000" w:rsidR="00000000" w:rsidRPr="00000000">
        <w:rPr>
          <w:rFonts w:ascii="Inter" w:cs="Inter" w:eastAsia="Inter" w:hAnsi="Inter"/>
          <w:color w:val="000000"/>
          <w:rtl w:val="0"/>
        </w:rPr>
        <w:t xml:space="preserve">: Different assets face different regulatory frameworks</w:t>
      </w:r>
      <w:r w:rsidDel="00000000" w:rsidR="00000000" w:rsidRPr="00000000">
        <w:rPr>
          <w:rtl w:val="0"/>
        </w:rPr>
      </w:r>
    </w:p>
    <w:p w:rsidR="00000000" w:rsidDel="00000000" w:rsidP="00000000" w:rsidRDefault="00000000" w:rsidRPr="00000000" w14:paraId="0000011B">
      <w:pPr>
        <w:numPr>
          <w:ilvl w:val="0"/>
          <w:numId w:val="3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Mitigation</w:t>
      </w:r>
      <w:r w:rsidDel="00000000" w:rsidR="00000000" w:rsidRPr="00000000">
        <w:rPr>
          <w:rFonts w:ascii="Inter" w:cs="Inter" w:eastAsia="Inter" w:hAnsi="Inter"/>
          <w:color w:val="000000"/>
          <w:sz w:val="21"/>
          <w:szCs w:val="21"/>
          <w:rtl w:val="0"/>
        </w:rPr>
        <w:t xml:space="preserve">: Legal review for each approved asset type</w:t>
      </w:r>
      <w:r w:rsidDel="00000000" w:rsidR="00000000" w:rsidRPr="00000000">
        <w:rPr>
          <w:rtl w:val="0"/>
        </w:rPr>
      </w:r>
    </w:p>
    <w:p w:rsidR="00000000" w:rsidDel="00000000" w:rsidP="00000000" w:rsidRDefault="00000000" w:rsidRPr="00000000" w14:paraId="0000011C">
      <w:pPr>
        <w:numPr>
          <w:ilvl w:val="0"/>
          <w:numId w:val="39"/>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Flexibility</w:t>
      </w:r>
      <w:r w:rsidDel="00000000" w:rsidR="00000000" w:rsidRPr="00000000">
        <w:rPr>
          <w:rFonts w:ascii="Inter" w:cs="Inter" w:eastAsia="Inter" w:hAnsi="Inter"/>
          <w:color w:val="000000"/>
          <w:sz w:val="21"/>
          <w:szCs w:val="21"/>
          <w:rtl w:val="0"/>
        </w:rPr>
        <w:t xml:space="preserve">: Democratic asset removal capability for regulatory changes</w:t>
      </w:r>
      <w:r w:rsidDel="00000000" w:rsidR="00000000" w:rsidRPr="00000000">
        <w:rPr>
          <w:rtl w:val="0"/>
        </w:rPr>
      </w:r>
    </w:p>
    <w:p w:rsidR="00000000" w:rsidDel="00000000" w:rsidP="00000000" w:rsidRDefault="00000000" w:rsidRPr="00000000" w14:paraId="0000011D">
      <w:pPr>
        <w:spacing w:after="210" w:line="360" w:lineRule="auto"/>
        <w:rPr/>
      </w:pPr>
      <w:r w:rsidDel="00000000" w:rsidR="00000000" w:rsidRPr="00000000">
        <w:rPr>
          <w:rFonts w:ascii="Inter" w:cs="Inter" w:eastAsia="Inter" w:hAnsi="Inter"/>
          <w:b w:val="1"/>
          <w:color w:val="000000"/>
          <w:rtl w:val="0"/>
        </w:rPr>
        <w:t xml:space="preserve">ISPO Regulatory Clarity</w:t>
      </w:r>
      <w:r w:rsidDel="00000000" w:rsidR="00000000" w:rsidRPr="00000000">
        <w:rPr>
          <w:rFonts w:ascii="Inter" w:cs="Inter" w:eastAsia="Inter" w:hAnsi="Inter"/>
          <w:color w:val="000000"/>
          <w:rtl w:val="0"/>
        </w:rPr>
        <w:t xml:space="preserve">: Community-managed ISPOs may face securities scrutiny</w:t>
      </w:r>
      <w:r w:rsidDel="00000000" w:rsidR="00000000" w:rsidRPr="00000000">
        <w:rPr>
          <w:rtl w:val="0"/>
        </w:rPr>
      </w:r>
    </w:p>
    <w:p w:rsidR="00000000" w:rsidDel="00000000" w:rsidP="00000000" w:rsidRDefault="00000000" w:rsidRPr="00000000" w14:paraId="0000011E">
      <w:pPr>
        <w:numPr>
          <w:ilvl w:val="0"/>
          <w:numId w:val="40"/>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Mitigation</w:t>
      </w:r>
      <w:r w:rsidDel="00000000" w:rsidR="00000000" w:rsidRPr="00000000">
        <w:rPr>
          <w:rFonts w:ascii="Inter" w:cs="Inter" w:eastAsia="Inter" w:hAnsi="Inter"/>
          <w:color w:val="000000"/>
          <w:sz w:val="21"/>
          <w:szCs w:val="21"/>
          <w:rtl w:val="0"/>
        </w:rPr>
        <w:t xml:space="preserve">: Clear utility focus, 100% member reward structure, legal consultation</w:t>
      </w:r>
      <w:r w:rsidDel="00000000" w:rsidR="00000000" w:rsidRPr="00000000">
        <w:rPr>
          <w:rtl w:val="0"/>
        </w:rPr>
      </w:r>
    </w:p>
    <w:p w:rsidR="00000000" w:rsidDel="00000000" w:rsidP="00000000" w:rsidRDefault="00000000" w:rsidRPr="00000000" w14:paraId="0000011F">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10.3 Economic Risks</w:t>
      </w:r>
      <w:r w:rsidDel="00000000" w:rsidR="00000000" w:rsidRPr="00000000">
        <w:rPr>
          <w:rtl w:val="0"/>
        </w:rPr>
      </w:r>
    </w:p>
    <w:p w:rsidR="00000000" w:rsidDel="00000000" w:rsidP="00000000" w:rsidRDefault="00000000" w:rsidRPr="00000000" w14:paraId="00000120">
      <w:pPr>
        <w:spacing w:after="210" w:line="360" w:lineRule="auto"/>
        <w:rPr/>
      </w:pPr>
      <w:r w:rsidDel="00000000" w:rsidR="00000000" w:rsidRPr="00000000">
        <w:rPr>
          <w:rFonts w:ascii="Inter" w:cs="Inter" w:eastAsia="Inter" w:hAnsi="Inter"/>
          <w:b w:val="1"/>
          <w:color w:val="000000"/>
          <w:rtl w:val="0"/>
        </w:rPr>
        <w:t xml:space="preserve">Asset Volatility Diversification</w:t>
      </w:r>
      <w:r w:rsidDel="00000000" w:rsidR="00000000" w:rsidRPr="00000000">
        <w:rPr>
          <w:rFonts w:ascii="Inter" w:cs="Inter" w:eastAsia="Inter" w:hAnsi="Inter"/>
          <w:color w:val="000000"/>
          <w:rtl w:val="0"/>
        </w:rPr>
        <w:t xml:space="preserve">: Multi-asset approach spreads but doesn't eliminate volatility</w:t>
      </w:r>
      <w:r w:rsidDel="00000000" w:rsidR="00000000" w:rsidRPr="00000000">
        <w:rPr>
          <w:rtl w:val="0"/>
        </w:rPr>
      </w:r>
    </w:p>
    <w:p w:rsidR="00000000" w:rsidDel="00000000" w:rsidP="00000000" w:rsidRDefault="00000000" w:rsidRPr="00000000" w14:paraId="00000121">
      <w:pPr>
        <w:numPr>
          <w:ilvl w:val="0"/>
          <w:numId w:val="4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Mitigation</w:t>
      </w:r>
      <w:r w:rsidDel="00000000" w:rsidR="00000000" w:rsidRPr="00000000">
        <w:rPr>
          <w:rFonts w:ascii="Inter" w:cs="Inter" w:eastAsia="Inter" w:hAnsi="Inter"/>
          <w:color w:val="000000"/>
          <w:sz w:val="21"/>
          <w:szCs w:val="21"/>
          <w:rtl w:val="0"/>
        </w:rPr>
        <w:t xml:space="preserve">: C-Bills stabilization mechanism works across asset types</w:t>
      </w:r>
      <w:r w:rsidDel="00000000" w:rsidR="00000000" w:rsidRPr="00000000">
        <w:rPr>
          <w:rtl w:val="0"/>
        </w:rPr>
      </w:r>
    </w:p>
    <w:p w:rsidR="00000000" w:rsidDel="00000000" w:rsidP="00000000" w:rsidRDefault="00000000" w:rsidRPr="00000000" w14:paraId="00000122">
      <w:pPr>
        <w:numPr>
          <w:ilvl w:val="0"/>
          <w:numId w:val="41"/>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Member Choice</w:t>
      </w:r>
      <w:r w:rsidDel="00000000" w:rsidR="00000000" w:rsidRPr="00000000">
        <w:rPr>
          <w:rFonts w:ascii="Inter" w:cs="Inter" w:eastAsia="Inter" w:hAnsi="Inter"/>
          <w:color w:val="000000"/>
          <w:sz w:val="21"/>
          <w:szCs w:val="21"/>
          <w:rtl w:val="0"/>
        </w:rPr>
        <w:t xml:space="preserve">: Individual asset selection allows personal risk management</w:t>
      </w:r>
      <w:r w:rsidDel="00000000" w:rsidR="00000000" w:rsidRPr="00000000">
        <w:rPr>
          <w:rtl w:val="0"/>
        </w:rPr>
      </w:r>
    </w:p>
    <w:p w:rsidR="00000000" w:rsidDel="00000000" w:rsidP="00000000" w:rsidRDefault="00000000" w:rsidRPr="00000000" w14:paraId="00000123">
      <w:pPr>
        <w:spacing w:after="210" w:line="360" w:lineRule="auto"/>
        <w:rPr/>
      </w:pPr>
      <w:r w:rsidDel="00000000" w:rsidR="00000000" w:rsidRPr="00000000">
        <w:rPr>
          <w:rFonts w:ascii="Inter" w:cs="Inter" w:eastAsia="Inter" w:hAnsi="Inter"/>
          <w:b w:val="1"/>
          <w:color w:val="000000"/>
          <w:rtl w:val="0"/>
        </w:rPr>
        <w:t xml:space="preserve">CONX Liquidity Management</w:t>
      </w:r>
      <w:r w:rsidDel="00000000" w:rsidR="00000000" w:rsidRPr="00000000">
        <w:rPr>
          <w:rFonts w:ascii="Inter" w:cs="Inter" w:eastAsia="Inter" w:hAnsi="Inter"/>
          <w:color w:val="000000"/>
          <w:rtl w:val="0"/>
        </w:rPr>
        <w:t xml:space="preserve">: Universal payment token requires adequate supply</w:t>
      </w:r>
      <w:r w:rsidDel="00000000" w:rsidR="00000000" w:rsidRPr="00000000">
        <w:rPr>
          <w:rtl w:val="0"/>
        </w:rPr>
      </w:r>
    </w:p>
    <w:p w:rsidR="00000000" w:rsidDel="00000000" w:rsidP="00000000" w:rsidRDefault="00000000" w:rsidRPr="00000000" w14:paraId="00000124">
      <w:pPr>
        <w:numPr>
          <w:ilvl w:val="0"/>
          <w:numId w:val="4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Mitigation</w:t>
      </w:r>
      <w:r w:rsidDel="00000000" w:rsidR="00000000" w:rsidRPr="00000000">
        <w:rPr>
          <w:rFonts w:ascii="Inter" w:cs="Inter" w:eastAsia="Inter" w:hAnsi="Inter"/>
          <w:color w:val="000000"/>
          <w:sz w:val="21"/>
          <w:szCs w:val="21"/>
          <w:rtl w:val="0"/>
        </w:rPr>
        <w:t xml:space="preserve">: Dynamic pricing through CapX marketplace and democratic rate setting</w:t>
      </w:r>
      <w:r w:rsidDel="00000000" w:rsidR="00000000" w:rsidRPr="00000000">
        <w:rPr>
          <w:rtl w:val="0"/>
        </w:rPr>
      </w:r>
    </w:p>
    <w:p w:rsidR="00000000" w:rsidDel="00000000" w:rsidP="00000000" w:rsidRDefault="00000000" w:rsidRPr="00000000" w14:paraId="00000125">
      <w:pPr>
        <w:numPr>
          <w:ilvl w:val="0"/>
          <w:numId w:val="42"/>
        </w:numPr>
        <w:spacing w:after="105" w:before="105" w:line="360" w:lineRule="auto"/>
        <w:ind w:left="540" w:hanging="360"/>
        <w:rPr/>
      </w:pPr>
      <w:r w:rsidDel="00000000" w:rsidR="00000000" w:rsidRPr="00000000">
        <w:rPr>
          <w:rFonts w:ascii="Inter" w:cs="Inter" w:eastAsia="Inter" w:hAnsi="Inter"/>
          <w:b w:val="1"/>
          <w:color w:val="000000"/>
          <w:sz w:val="21"/>
          <w:szCs w:val="21"/>
          <w:rtl w:val="0"/>
        </w:rPr>
        <w:t xml:space="preserve">Economic Incentives</w:t>
      </w:r>
      <w:r w:rsidDel="00000000" w:rsidR="00000000" w:rsidRPr="00000000">
        <w:rPr>
          <w:rFonts w:ascii="Inter" w:cs="Inter" w:eastAsia="Inter" w:hAnsi="Inter"/>
          <w:color w:val="000000"/>
          <w:sz w:val="21"/>
          <w:szCs w:val="21"/>
          <w:rtl w:val="0"/>
        </w:rPr>
        <w:t xml:space="preserve">: PPT earning encourages CONX availability</w:t>
      </w:r>
      <w:r w:rsidDel="00000000" w:rsidR="00000000" w:rsidRPr="00000000">
        <w:rPr>
          <w:rtl w:val="0"/>
        </w:rPr>
      </w:r>
    </w:p>
    <w:p w:rsidR="00000000" w:rsidDel="00000000" w:rsidP="00000000" w:rsidRDefault="00000000" w:rsidRPr="00000000" w14:paraId="00000126">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11. Conclusion</w:t>
      </w:r>
      <w:r w:rsidDel="00000000" w:rsidR="00000000" w:rsidRPr="00000000">
        <w:rPr>
          <w:rtl w:val="0"/>
        </w:rPr>
      </w:r>
    </w:p>
    <w:p w:rsidR="00000000" w:rsidDel="00000000" w:rsidP="00000000" w:rsidRDefault="00000000" w:rsidRPr="00000000" w14:paraId="00000127">
      <w:pPr>
        <w:spacing w:after="210" w:line="360" w:lineRule="auto"/>
        <w:rPr/>
      </w:pPr>
      <w:r w:rsidDel="00000000" w:rsidR="00000000" w:rsidRPr="00000000">
        <w:rPr>
          <w:rFonts w:ascii="Inter" w:cs="Inter" w:eastAsia="Inter" w:hAnsi="Inter"/>
          <w:color w:val="000000"/>
          <w:rtl w:val="0"/>
        </w:rPr>
        <w:t xml:space="preserve">The C3 Alliance represents a fundamental evolution in cooperative economics, combining time-tested cooperative principles with revolutionary multi-asset blockchain technology to create truly sovereign, member-governed communities with unprecedented asset choice freedom.</w:t>
      </w:r>
      <w:r w:rsidDel="00000000" w:rsidR="00000000" w:rsidRPr="00000000">
        <w:rPr>
          <w:rtl w:val="0"/>
        </w:rPr>
      </w:r>
    </w:p>
    <w:p w:rsidR="00000000" w:rsidDel="00000000" w:rsidP="00000000" w:rsidRDefault="00000000" w:rsidRPr="00000000" w14:paraId="00000128">
      <w:pPr>
        <w:spacing w:after="210" w:line="360" w:lineRule="auto"/>
        <w:rPr/>
      </w:pPr>
      <w:r w:rsidDel="00000000" w:rsidR="00000000" w:rsidRPr="00000000">
        <w:rPr>
          <w:rFonts w:ascii="Inter" w:cs="Inter" w:eastAsia="Inter" w:hAnsi="Inter"/>
          <w:color w:val="000000"/>
          <w:rtl w:val="0"/>
        </w:rPr>
        <w:t xml:space="preserve">By leveraging Cardano's robust infrastructure, Midnight Network's privacy capabilities, Wyoming's progressive DAO legislation, and innovative multi-asset vault systems, C3s can deliver essential infrastructure services while maintaining human-first values and true economic sovereignty in an increasingly automated world.</w:t>
      </w:r>
      <w:r w:rsidDel="00000000" w:rsidR="00000000" w:rsidRPr="00000000">
        <w:rPr>
          <w:rtl w:val="0"/>
        </w:rPr>
      </w:r>
    </w:p>
    <w:p w:rsidR="00000000" w:rsidDel="00000000" w:rsidP="00000000" w:rsidRDefault="00000000" w:rsidRPr="00000000" w14:paraId="00000129">
      <w:pPr>
        <w:spacing w:after="105" w:before="315" w:line="360" w:lineRule="auto"/>
        <w:ind w:left="-30" w:firstLine="0"/>
        <w:jc w:val="left"/>
        <w:rPr/>
      </w:pPr>
      <w:r w:rsidDel="00000000" w:rsidR="00000000" w:rsidRPr="00000000">
        <w:rPr>
          <w:rFonts w:ascii="Inter" w:cs="Inter" w:eastAsia="Inter" w:hAnsi="Inter"/>
          <w:b w:val="1"/>
          <w:color w:val="000000"/>
          <w:sz w:val="24"/>
          <w:szCs w:val="24"/>
          <w:rtl w:val="0"/>
        </w:rPr>
        <w:t xml:space="preserve">Key Success Factors</w:t>
      </w:r>
      <w:r w:rsidDel="00000000" w:rsidR="00000000" w:rsidRPr="00000000">
        <w:rPr>
          <w:rtl w:val="0"/>
        </w:rPr>
      </w:r>
    </w:p>
    <w:p w:rsidR="00000000" w:rsidDel="00000000" w:rsidP="00000000" w:rsidRDefault="00000000" w:rsidRPr="00000000" w14:paraId="0000012A">
      <w:pPr>
        <w:spacing w:after="210" w:line="360" w:lineRule="auto"/>
        <w:rPr/>
      </w:pPr>
      <w:r w:rsidDel="00000000" w:rsidR="00000000" w:rsidRPr="00000000">
        <w:rPr>
          <w:rFonts w:ascii="Inter" w:cs="Inter" w:eastAsia="Inter" w:hAnsi="Inter"/>
          <w:b w:val="1"/>
          <w:color w:val="000000"/>
          <w:rtl w:val="0"/>
        </w:rPr>
        <w:t xml:space="preserve">Legal Innovation</w:t>
      </w:r>
      <w:r w:rsidDel="00000000" w:rsidR="00000000" w:rsidRPr="00000000">
        <w:rPr>
          <w:rFonts w:ascii="Inter" w:cs="Inter" w:eastAsia="Inter" w:hAnsi="Inter"/>
          <w:color w:val="000000"/>
          <w:rtl w:val="0"/>
        </w:rPr>
        <w:t xml:space="preserve">: Dual Colorado LCA/Wyoming DAO LLC structure with multi-asset provisions provides regulatory clarity while preserving cooperative principles and asset sovereignty</w:t>
      </w:r>
      <w:r w:rsidDel="00000000" w:rsidR="00000000" w:rsidRPr="00000000">
        <w:rPr>
          <w:rtl w:val="0"/>
        </w:rPr>
      </w:r>
    </w:p>
    <w:p w:rsidR="00000000" w:rsidDel="00000000" w:rsidP="00000000" w:rsidRDefault="00000000" w:rsidRPr="00000000" w14:paraId="0000012B">
      <w:pPr>
        <w:spacing w:after="210" w:line="360" w:lineRule="auto"/>
        <w:rPr/>
      </w:pPr>
      <w:r w:rsidDel="00000000" w:rsidR="00000000" w:rsidRPr="00000000">
        <w:rPr>
          <w:rFonts w:ascii="Inter" w:cs="Inter" w:eastAsia="Inter" w:hAnsi="Inter"/>
          <w:b w:val="1"/>
          <w:color w:val="000000"/>
          <w:rtl w:val="0"/>
        </w:rPr>
        <w:t xml:space="preserve">Technical Excellence</w:t>
      </w:r>
      <w:r w:rsidDel="00000000" w:rsidR="00000000" w:rsidRPr="00000000">
        <w:rPr>
          <w:rFonts w:ascii="Inter" w:cs="Inter" w:eastAsia="Inter" w:hAnsi="Inter"/>
          <w:color w:val="000000"/>
          <w:rtl w:val="0"/>
        </w:rPr>
        <w:t xml:space="preserve">: Integration with proven multi-blockchain infrastructure ensures scalability, security, and member asset choice freedom</w:t>
      </w:r>
      <w:r w:rsidDel="00000000" w:rsidR="00000000" w:rsidRPr="00000000">
        <w:rPr>
          <w:rtl w:val="0"/>
        </w:rPr>
      </w:r>
    </w:p>
    <w:p w:rsidR="00000000" w:rsidDel="00000000" w:rsidP="00000000" w:rsidRDefault="00000000" w:rsidRPr="00000000" w14:paraId="0000012C">
      <w:pPr>
        <w:spacing w:after="210" w:line="360" w:lineRule="auto"/>
        <w:rPr/>
      </w:pPr>
      <w:r w:rsidDel="00000000" w:rsidR="00000000" w:rsidRPr="00000000">
        <w:rPr>
          <w:rFonts w:ascii="Inter" w:cs="Inter" w:eastAsia="Inter" w:hAnsi="Inter"/>
          <w:b w:val="1"/>
          <w:color w:val="000000"/>
          <w:rtl w:val="0"/>
        </w:rPr>
        <w:t xml:space="preserve">Economic Alignment</w:t>
      </w:r>
      <w:r w:rsidDel="00000000" w:rsidR="00000000" w:rsidRPr="00000000">
        <w:rPr>
          <w:rFonts w:ascii="Inter" w:cs="Inter" w:eastAsia="Inter" w:hAnsi="Inter"/>
          <w:color w:val="000000"/>
          <w:rtl w:val="0"/>
        </w:rPr>
        <w:t xml:space="preserve">: CONX universal payment system with democratic rate control maintains cooperative economics while enabling efficient multi-asset operations</w:t>
      </w:r>
      <w:r w:rsidDel="00000000" w:rsidR="00000000" w:rsidRPr="00000000">
        <w:rPr>
          <w:rtl w:val="0"/>
        </w:rPr>
      </w:r>
    </w:p>
    <w:p w:rsidR="00000000" w:rsidDel="00000000" w:rsidP="00000000" w:rsidRDefault="00000000" w:rsidRPr="00000000" w14:paraId="0000012D">
      <w:pPr>
        <w:spacing w:after="210" w:line="360" w:lineRule="auto"/>
        <w:rPr/>
      </w:pPr>
      <w:r w:rsidDel="00000000" w:rsidR="00000000" w:rsidRPr="00000000">
        <w:rPr>
          <w:rFonts w:ascii="Inter" w:cs="Inter" w:eastAsia="Inter" w:hAnsi="Inter"/>
          <w:b w:val="1"/>
          <w:color w:val="000000"/>
          <w:rtl w:val="0"/>
        </w:rPr>
        <w:t xml:space="preserve">Governance Balance</w:t>
      </w:r>
      <w:r w:rsidDel="00000000" w:rsidR="00000000" w:rsidRPr="00000000">
        <w:rPr>
          <w:rFonts w:ascii="Inter" w:cs="Inter" w:eastAsia="Inter" w:hAnsi="Inter"/>
          <w:color w:val="000000"/>
          <w:rtl w:val="0"/>
        </w:rPr>
        <w:t xml:space="preserve">: Multi-stakeholder faction system with asset sovereignty ensures democratic participation while preventing both oligarchic capture and technological lock-in</w:t>
      </w:r>
      <w:r w:rsidDel="00000000" w:rsidR="00000000" w:rsidRPr="00000000">
        <w:rPr>
          <w:rtl w:val="0"/>
        </w:rPr>
      </w:r>
    </w:p>
    <w:p w:rsidR="00000000" w:rsidDel="00000000" w:rsidP="00000000" w:rsidRDefault="00000000" w:rsidRPr="00000000" w14:paraId="0000012E">
      <w:pPr>
        <w:spacing w:after="210" w:line="360" w:lineRule="auto"/>
        <w:rPr/>
      </w:pPr>
      <w:r w:rsidDel="00000000" w:rsidR="00000000" w:rsidRPr="00000000">
        <w:rPr>
          <w:rFonts w:ascii="Inter" w:cs="Inter" w:eastAsia="Inter" w:hAnsi="Inter"/>
          <w:b w:val="1"/>
          <w:color w:val="000000"/>
          <w:rtl w:val="0"/>
        </w:rPr>
        <w:t xml:space="preserve">Revolutionary Asset Freedom</w:t>
      </w:r>
      <w:r w:rsidDel="00000000" w:rsidR="00000000" w:rsidRPr="00000000">
        <w:rPr>
          <w:rFonts w:ascii="Inter" w:cs="Inter" w:eastAsia="Inter" w:hAnsi="Inter"/>
          <w:color w:val="000000"/>
          <w:rtl w:val="0"/>
        </w:rPr>
        <w:t xml:space="preserve">: Democratic approval of any FT/NFT for vault funding, combined with ISPO project incubation, creates unprecedented member economic sovereignty</w:t>
      </w:r>
      <w:r w:rsidDel="00000000" w:rsidR="00000000" w:rsidRPr="00000000">
        <w:rPr>
          <w:rtl w:val="0"/>
        </w:rPr>
      </w:r>
    </w:p>
    <w:p w:rsidR="00000000" w:rsidDel="00000000" w:rsidP="00000000" w:rsidRDefault="00000000" w:rsidRPr="00000000" w14:paraId="0000012F">
      <w:pPr>
        <w:spacing w:after="210" w:line="360" w:lineRule="auto"/>
        <w:rPr/>
      </w:pPr>
      <w:r w:rsidDel="00000000" w:rsidR="00000000" w:rsidRPr="00000000">
        <w:rPr>
          <w:rFonts w:ascii="Inter" w:cs="Inter" w:eastAsia="Inter" w:hAnsi="Inter"/>
          <w:color w:val="000000"/>
          <w:rtl w:val="0"/>
        </w:rPr>
        <w:t xml:space="preserve">The future of human economic organization lies not in corporate extraction, technological lock-in, or state dependency, but in cooperative sovereignty enabled by blockchain-agnostic technology with true asset choice freedom. The C3 Alliance provides the framework for communities to take control of their economic destiny across multiple blockchain ecosystems while building the infrastructure needed for human flourishing in the post-labor economy.</w:t>
      </w:r>
      <w:r w:rsidDel="00000000" w:rsidR="00000000" w:rsidRPr="00000000">
        <w:rPr>
          <w:rtl w:val="0"/>
        </w:rPr>
      </w:r>
    </w:p>
    <w:p w:rsidR="00000000" w:rsidDel="00000000" w:rsidP="00000000" w:rsidRDefault="00000000" w:rsidRPr="00000000" w14:paraId="00000130">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1">
      <w:pPr>
        <w:spacing w:after="210" w:line="360" w:lineRule="auto"/>
        <w:rPr/>
      </w:pPr>
      <w:r w:rsidDel="00000000" w:rsidR="00000000" w:rsidRPr="00000000">
        <w:rPr>
          <w:rFonts w:ascii="Inter" w:cs="Inter" w:eastAsia="Inter" w:hAnsi="Inter"/>
          <w:b w:val="1"/>
          <w:color w:val="000000"/>
          <w:rtl w:val="0"/>
        </w:rPr>
        <w:t xml:space="preserve">Document Status</w:t>
      </w:r>
      <w:r w:rsidDel="00000000" w:rsidR="00000000" w:rsidRPr="00000000">
        <w:rPr>
          <w:rFonts w:ascii="Inter" w:cs="Inter" w:eastAsia="Inter" w:hAnsi="Inter"/>
          <w:color w:val="000000"/>
          <w:rtl w:val="0"/>
        </w:rPr>
        <w:t xml:space="preserve">: Comprehensive Revision v2.0</w:t>
        <w:br w:type="textWrapping"/>
      </w:r>
      <w:r w:rsidDel="00000000" w:rsidR="00000000" w:rsidRPr="00000000">
        <w:rPr>
          <w:rFonts w:ascii="Inter" w:cs="Inter" w:eastAsia="Inter" w:hAnsi="Inter"/>
          <w:b w:val="1"/>
          <w:color w:val="000000"/>
          <w:rtl w:val="0"/>
        </w:rPr>
        <w:t xml:space="preserve">Last Updated</w:t>
      </w:r>
      <w:r w:rsidDel="00000000" w:rsidR="00000000" w:rsidRPr="00000000">
        <w:rPr>
          <w:rFonts w:ascii="Inter" w:cs="Inter" w:eastAsia="Inter" w:hAnsi="Inter"/>
          <w:color w:val="000000"/>
          <w:rtl w:val="0"/>
        </w:rPr>
        <w:t xml:space="preserve">: September 7, 2025</w:t>
        <w:br w:type="textWrapping"/>
      </w:r>
      <w:r w:rsidDel="00000000" w:rsidR="00000000" w:rsidRPr="00000000">
        <w:rPr>
          <w:rFonts w:ascii="Inter" w:cs="Inter" w:eastAsia="Inter" w:hAnsi="Inter"/>
          <w:b w:val="1"/>
          <w:color w:val="000000"/>
          <w:rtl w:val="0"/>
        </w:rPr>
        <w:t xml:space="preserve">Next Review</w:t>
      </w:r>
      <w:r w:rsidDel="00000000" w:rsidR="00000000" w:rsidRPr="00000000">
        <w:rPr>
          <w:rFonts w:ascii="Inter" w:cs="Inter" w:eastAsia="Inter" w:hAnsi="Inter"/>
          <w:color w:val="000000"/>
          <w:rtl w:val="0"/>
        </w:rPr>
        <w:t xml:space="preserve">: December 1, 2025</w:t>
        <w:br w:type="textWrapping"/>
      </w:r>
      <w:r w:rsidDel="00000000" w:rsidR="00000000" w:rsidRPr="00000000">
        <w:rPr>
          <w:rFonts w:ascii="Inter" w:cs="Inter" w:eastAsia="Inter" w:hAnsi="Inter"/>
          <w:b w:val="1"/>
          <w:color w:val="000000"/>
          <w:rtl w:val="0"/>
        </w:rPr>
        <w:t xml:space="preserve">Key Changes</w:t>
      </w:r>
      <w:r w:rsidDel="00000000" w:rsidR="00000000" w:rsidRPr="00000000">
        <w:rPr>
          <w:rFonts w:ascii="Inter" w:cs="Inter" w:eastAsia="Inter" w:hAnsi="Inter"/>
          <w:color w:val="000000"/>
          <w:rtl w:val="0"/>
        </w:rPr>
        <w:t xml:space="preserve">: Multi-asset vault system, CONX babel token, democratic ISPO management, NFT productive utilization, blockchain agnostic architecture</w:t>
      </w:r>
      <w:r w:rsidDel="00000000" w:rsidR="00000000" w:rsidRPr="00000000">
        <w:rPr>
          <w:rtl w:val="0"/>
        </w:rPr>
      </w:r>
    </w:p>
    <w:p w:rsidR="00000000" w:rsidDel="00000000" w:rsidP="00000000" w:rsidRDefault="00000000" w:rsidRPr="00000000" w14:paraId="00000132">
      <w:pPr>
        <w:spacing w:after="210" w:line="360" w:lineRule="auto"/>
        <w:rPr/>
      </w:pPr>
      <w:r w:rsidDel="00000000" w:rsidR="00000000" w:rsidRPr="00000000">
        <w:rPr>
          <w:rFonts w:ascii="Inter" w:cs="Inter" w:eastAsia="Inter" w:hAnsi="Inter"/>
          <w:b w:val="1"/>
          <w:color w:val="000000"/>
          <w:rtl w:val="0"/>
        </w:rPr>
        <w:t xml:space="preserve">Contact Information</w:t>
      </w:r>
      <w:r w:rsidDel="00000000" w:rsidR="00000000" w:rsidRPr="00000000">
        <w:rPr>
          <w:rFonts w:ascii="Inter" w:cs="Inter" w:eastAsia="Inter" w:hAnsi="Inter"/>
          <w:color w:val="000000"/>
          <w:rtl w:val="0"/>
        </w:rPr>
        <w:br w:type="textWrapping"/>
        <w:t xml:space="preserve">C3 Alliance Development Team</w:t>
        <w:br w:type="textWrapping"/>
        <w:t xml:space="preserve">Email: </w:t>
      </w:r>
      <w:hyperlink r:id="rId7">
        <w:r w:rsidDel="00000000" w:rsidR="00000000" w:rsidRPr="00000000">
          <w:rPr>
            <w:rFonts w:ascii="Inter" w:cs="Inter" w:eastAsia="Inter" w:hAnsi="Inter"/>
            <w:color w:val="000000"/>
            <w:u w:val="single"/>
            <w:rtl w:val="0"/>
          </w:rPr>
          <w:t xml:space="preserve">development@c3alliance.coop</w:t>
        </w:r>
      </w:hyperlink>
      <w:r w:rsidDel="00000000" w:rsidR="00000000" w:rsidRPr="00000000">
        <w:rPr>
          <w:rFonts w:ascii="Inter" w:cs="Inter" w:eastAsia="Inter" w:hAnsi="Inter"/>
          <w:color w:val="000000"/>
          <w:rtl w:val="0"/>
        </w:rPr>
        <w:br w:type="textWrapping"/>
        <w:t xml:space="preserve">Web: </w:t>
      </w:r>
      <w:hyperlink r:id="rId8">
        <w:r w:rsidDel="00000000" w:rsidR="00000000" w:rsidRPr="00000000">
          <w:rPr>
            <w:rFonts w:ascii="Inter" w:cs="Inter" w:eastAsia="Inter" w:hAnsi="Inter"/>
            <w:color w:val="000000"/>
            <w:u w:val="single"/>
            <w:rtl w:val="0"/>
          </w:rPr>
          <w:t xml:space="preserve">https://c3alliance.co</w:t>
        </w:r>
      </w:hyperlink>
      <w:r w:rsidDel="00000000" w:rsidR="00000000" w:rsidRPr="00000000">
        <w:rPr>
          <w:rFonts w:ascii="Inter" w:cs="Inter" w:eastAsia="Inter" w:hAnsi="Inter"/>
          <w:color w:val="000000"/>
          <w:rtl w:val="0"/>
        </w:rPr>
        <w:br w:type="textWrapping"/>
        <w:t xml:space="preserve">Matrix: #c3alliance:matrix.org</w:t>
      </w:r>
      <w:r w:rsidDel="00000000" w:rsidR="00000000" w:rsidRPr="00000000">
        <w:rPr>
          <w:rtl w:val="0"/>
        </w:rPr>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540" w:hanging="360"/>
      </w:pPr>
      <w:rPr>
        <w:rFonts w:ascii="Noto Sans Symbols" w:cs="Noto Sans Symbols" w:eastAsia="Noto Sans Symbols" w:hAnsi="Noto Sans Symbols"/>
      </w:rPr>
    </w:lvl>
    <w:lvl w:ilvl="1">
      <w:start w:val="1"/>
      <w:numFmt w:val="lowerLetter"/>
      <w:lvlText w:val="%2."/>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8">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9">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0">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6">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7">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development@c3alliance.coop" TargetMode="External"/><Relationship Id="rId8" Type="http://schemas.openxmlformats.org/officeDocument/2006/relationships/hyperlink" Target="https://c3alliance.coo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