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CHENNA KESAVA SWAMY TEMPLE</w:t>
        <w:br/>
        <w:t>Dondapudi, Eluru, Andhra Pradesh, India</w:t>
      </w:r>
    </w:p>
    <w:p>
      <w:r>
        <w:t>God</w:t>
        <w:br/>
        <w:br/>
        <w:br/>
        <w:tab/>
        <w:t>Sri Chenna Kesava Swamy is the presiding deity of this temple, who is an incarnation of Lord Vishnu. Here Lord is facing in North direction.</w:t>
        <w:br/>
        <w:br/>
        <w:br/>
        <w:br/>
        <w:br/>
        <w:t xml:space="preserve"> Interesting Facts</w:t>
        <w:br/>
        <w:br/>
        <w:br/>
        <w:br/>
        <w:tab/>
        <w:tab/>
        <w:t>Lord Chennakesava Swamy idol is carved by using a single black stone and all pillars were also made with a single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Eluru Bus Depot</w:t>
        <w:tab/>
        <w:tab/>
        <w:tab/>
        <w:tab/>
        <w:tab/>
        <w:tab/>
        <w:tab/>
        <w:tab/>
        <w:tab/>
        <w:tab/>
        <w:t xml:space="preserve">    </w:t>
        <w:br/>
        <w:br/>
        <w:t>3.3 KM</w:t>
        <w:br/>
        <w:t>0866-2570005</w:t>
        <w:br/>
        <w:br/>
        <w:br/>
        <w:t xml:space="preserve">  Valliyur Railway Station          </w:t>
        <w:br/>
        <w:br/>
        <w:t>12.9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35.8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Chenna Kesava Swamy is the presiding deity of this temple, who is an incarnation of Lord Vishnu. Here Lord is facing in North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Lord Chennakesava Swamy idol is carved by using a single black stone and all pillars were also made with a single stone.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Eluru Bus Depot</w:t>
        <w:br/>
        <w:t>3.3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Valliyur Railway Station</w:t>
        <w:br/>
        <w:t>12.9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35.8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