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NAVAGRAHA TEMPLE</w:t>
        <w:br/>
        <w:t>Guwahati, Assam, India</w:t>
      </w:r>
    </w:p>
    <w:p>
      <w:r>
        <w:t>God</w:t>
        <w:br/>
        <w:br/>
        <w:br/>
        <w:tab/>
        <w:t>This temple is dedicated to Navagrahas but lors Shiva is situated in between all Naavagrahas.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Guwahati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3.2 KM</w:t>
        <w:br/>
        <w:t>9435040706</w:t>
        <w:br/>
        <w:br/>
        <w:br/>
        <w:t xml:space="preserve">  Guwahati Railway Station          </w:t>
        <w:br/>
        <w:br/>
        <w:t>3.2KM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>24.4 KM</w:t>
        <w:br/>
        <w:t>0361-2841909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Navagrahas but lors Shiva is situated in between all Naavagrahas.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Guwahati Bus Station</w:t>
        <w:br/>
        <w:t>3.2 KM</w:t>
        <w:br/>
        <w:t>9435040706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Guwahati Railway Station</w:t>
        <w:br/>
        <w:t>3.2KM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>24.4 KM</w:t>
        <w:br/>
        <w:t>0361-2841909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