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SURYA PAHAR</w:t>
        <w:br/>
        <w:t>Bhatiapara, Assam, India</w:t>
      </w:r>
    </w:p>
    <w:p>
      <w:r>
        <w:t>God</w:t>
        <w:br/>
        <w:br/>
        <w:br/>
        <w:tab/>
        <w:t>The temple is dedicated to Lord Surya.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Goalpara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13.8 KM</w:t>
        <w:br/>
        <w:t>9435040706</w:t>
        <w:br/>
        <w:br/>
        <w:br/>
        <w:t xml:space="preserve">  Bijni Railway Station          </w:t>
        <w:br/>
        <w:br/>
        <w:t>70.6 KM</w:t>
        <w:br/>
        <w:t>139</w:t>
        <w:br/>
        <w:br/>
        <w:br/>
        <w:t xml:space="preserve"> </w:t>
        <w:br/>
        <w:t>Lokpriya Gopinath Bordoloi International Airport</w:t>
        <w:tab/>
        <w:tab/>
        <w:tab/>
        <w:tab/>
        <w:tab/>
        <w:tab/>
        <w:tab/>
        <w:tab/>
        <w:tab/>
        <w:tab/>
        <w:tab/>
        <w:br/>
        <w:t>109 KM</w:t>
        <w:br/>
        <w:t>0361-2841909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 Surya.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Goalpara Bus Stand</w:t>
        <w:br/>
        <w:t>13.8 KM</w:t>
        <w:br/>
        <w:t>9435040706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Bijni Railway Station</w:t>
        <w:br/>
        <w:t>70.6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Lokpriya Gopinath Bordoloi International Airport</w:t>
        <w:br/>
        <w:t>109 KM</w:t>
        <w:br/>
        <w:t>0361-2841909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