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DANTESHWARI TEMPLE</w:t>
        <w:br/>
        <w:t>Dantewada, Chhattisgarh, India</w:t>
      </w:r>
    </w:p>
    <w:p>
      <w:r>
        <w:t>Goddess</w:t>
        <w:br/>
        <w:br/>
        <w:br/>
        <w:tab/>
        <w:t>Goddess Danteshwari is the main deity of this temple, who is an incarnation of Goddess Shakti. In the six arms, there is a conch, khadg, trishul in the right hand and a bell in the left hand, and the hair of the demon is holding maa. The idol of Danteshwari Mai is chiseled out of black stone.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Dantewada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0771-4268686</w:t>
        <w:br/>
        <w:br/>
        <w:br/>
        <w:t xml:space="preserve">  Dantewada Railway Station          </w:t>
        <w:br/>
        <w:br/>
        <w:t>3 KM</w:t>
        <w:br/>
        <w:t>139</w:t>
        <w:br/>
        <w:br/>
        <w:br/>
        <w:t xml:space="preserve"> </w:t>
        <w:br/>
        <w:t>Airport Bastar Jagdalpur</w:t>
        <w:tab/>
        <w:tab/>
        <w:tab/>
        <w:tab/>
        <w:tab/>
        <w:tab/>
        <w:tab/>
        <w:tab/>
        <w:tab/>
        <w:tab/>
        <w:tab/>
        <w:br/>
        <w:t>87.4 KM</w:t>
        <w:br/>
        <w:t>7782222390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Danteshwari is the main deity of this temple, who is an incarnation of Goddess Shakti. In the six arms, there is a conch, khadg, trishul in the right hand and a bell in the left hand, and the hair of the demon is holding maa. The idol of Danteshwari Mai is chiseled out of black stone.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Dantewada Bus Stand</w:t>
        <w:br/>
        <w:t>1 KM</w:t>
        <w:br/>
        <w:t>0771-4268686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Dantewada Railway Station</w:t>
        <w:br/>
        <w:t>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Airport Bastar Jagdalpur</w:t>
        <w:br/>
        <w:t>87.4 KM</w:t>
        <w:br/>
        <w:t>7782222390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