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MANDAWA TEMPLE</w:t>
        <w:br/>
        <w:t>Kabirdham, Chhattisgarh, India</w:t>
      </w:r>
    </w:p>
    <w:p>
      <w:r>
        <w:t>God</w:t>
        <w:br/>
        <w:br/>
        <w:br/>
        <w:tab/>
        <w:t>This temple is dedicated to Lord Shiva, here deity is facing in East direction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Kawardha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â€Ž07782-222225</w:t>
        <w:br/>
        <w:br/>
        <w:br/>
        <w:t xml:space="preserve">  Kargi Railway Station          </w:t>
        <w:br/>
        <w:br/>
        <w:t>102 KM</w:t>
        <w:br/>
        <w:t>139</w:t>
        <w:br/>
        <w:br/>
        <w:br/>
        <w:t xml:space="preserve"> </w:t>
        <w:br/>
        <w:t>Bilaspur Airport</w:t>
        <w:tab/>
        <w:tab/>
        <w:tab/>
        <w:tab/>
        <w:tab/>
        <w:tab/>
        <w:tab/>
        <w:tab/>
        <w:tab/>
        <w:tab/>
        <w:tab/>
        <w:br/>
        <w:t>124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Shiva, here deity is facing in East direction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Kawardha Bus Stand</w:t>
        <w:br/>
        <w:t>17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Kargi Railway Station</w:t>
        <w:br/>
        <w:t>102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Bilaspur Airport</w:t>
        <w:br/>
        <w:t>124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