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LAXMI NARAYAN MANDIR</w:t>
        <w:br/>
        <w:t>Bilaspur, Himachal Pradesh, India</w:t>
      </w:r>
    </w:p>
    <w:p>
      <w:r>
        <w:t>God</w:t>
        <w:br/>
        <w:br/>
        <w:br/>
        <w:tab/>
        <w:t>The presiding deity here is Lord Vishnu with his consort,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Bilaspur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120 MTRS</w:t>
        <w:br/>
        <w:t>01905235538</w:t>
        <w:tab/>
        <w:br/>
        <w:br/>
        <w:br/>
        <w:t xml:space="preserve">  Anandpur Sahib Railway Station          </w:t>
        <w:br/>
        <w:br/>
        <w:t xml:space="preserve">70 KM 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133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presiding deity here is Lord Vishnu with his consort, Goddess Lakshmi.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Bilaspur Bus Stand</w:t>
        <w:br/>
        <w:t>120 MTRS</w:t>
        <w:br/>
        <w:t>01905235538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Anandpur Sahib Railway Station</w:t>
        <w:br/>
        <w:t xml:space="preserve">70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133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