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NAULAKHA TEMPLE</w:t>
        <w:br/>
        <w:t>Deoghar, Jharkhand, India</w:t>
      </w:r>
    </w:p>
    <w:p>
      <w:r>
        <w:t>God</w:t>
        <w:br/>
        <w:t xml:space="preserve">         Naulakha is the main deity of this temple, who is an incarnation of Lord Krishna.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Deoghar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18003456538</w:t>
        <w:br/>
        <w:br/>
        <w:br/>
        <w:t xml:space="preserve">  Baidyanathdham Railway Station          </w:t>
        <w:br/>
        <w:br/>
        <w:t>2.8 KM</w:t>
        <w:br/>
        <w:t>139</w:t>
        <w:br/>
        <w:br/>
        <w:br/>
        <w:t xml:space="preserve"> </w:t>
        <w:br/>
        <w:t>Mahatma Gandhi International Airport Deoghar</w:t>
        <w:tab/>
        <w:tab/>
        <w:tab/>
        <w:tab/>
        <w:tab/>
        <w:tab/>
        <w:tab/>
        <w:tab/>
        <w:tab/>
        <w:tab/>
        <w:tab/>
        <w:br/>
        <w:t>4.7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Naulakha is the main deity of this temple, who is an incarnation of Lord Krishna.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Deoghar Bus Stand</w:t>
        <w:br/>
        <w:t>2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Baidyanathdham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Mahatma Gandhi International Airport Deoghar</w:t>
        <w:br/>
        <w:t>4.7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