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KURUVATHI BASAVESHWARA TEMPLE</w:t>
        <w:br/>
        <w:t>Kuruvatti, Bellary, Karnataka, India</w:t>
      </w:r>
    </w:p>
    <w:p>
      <w:r>
        <w:t>God</w:t>
        <w:br/>
        <w:br/>
        <w:t>BASAVESHWARA TEMPLE - Lord Nandi is worshiped here as the main deity. In Kuruvathi, Lord Basaveshwara's idol is 10 feet long and 9 feet high.</w:t>
        <w:br/>
        <w:br/>
        <w:t>SRI MALLIKARJUNA TEMPLE - Mallikarjuna is the deity of this temple, who is an incarnation of Lord Shiva. The Shiva Lingam is of 4 feet height.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KSRTC BUS STAND </w:t>
        <w:tab/>
        <w:tab/>
        <w:tab/>
        <w:tab/>
        <w:tab/>
        <w:tab/>
        <w:tab/>
        <w:tab/>
        <w:tab/>
        <w:tab/>
        <w:t xml:space="preserve">    </w:t>
        <w:br/>
        <w:br/>
        <w:t>3.6 KM</w:t>
        <w:br/>
        <w:t>08049596666</w:t>
        <w:br/>
        <w:br/>
        <w:br/>
        <w:t xml:space="preserve">  Ranibennur Railway station          </w:t>
        <w:br/>
        <w:br/>
        <w:t>34.4 KM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127 KM</w:t>
        <w:br/>
        <w:t>0836-2237921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BASAVESHWARA TEMPLE - Lord Nandi is worshiped here as the main deity. In Kuruvathi, Lord Basaveshwara's idol is 10 feet long and 9 feet high.</w:t>
        <w:br/>
        <w:br/>
        <w:t>SRI MALLIKARJUNA TEMPLE - Mallikarjuna is the deity of this temple, who is an incarnation of Lord Shiva. The Shiva Lingam is of 4 feet height.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KSRTC BUS STAND </w:t>
        <w:br/>
        <w:t>3.6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Ranibennur Railway station</w:t>
        <w:br/>
        <w:t>34.4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127 KM</w:t>
        <w:br/>
        <w:t>0836-2237921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