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RANGANATHASWAMY TEMPLE</w:t>
        <w:br/>
        <w:t>Shivanasamudra, Chamarajanagar, Karnataka, India</w:t>
      </w:r>
    </w:p>
    <w:p>
      <w:r>
        <w:t>God</w:t>
        <w:br/>
        <w:br/>
        <w:br/>
        <w:tab/>
        <w:t>The main deity of this temple is Lord Ranganathaswamy who is an incarnation of Lord Vishnu. The Idol is about 8 feet in reclining posture. The main deity, Jagan Mohana Ranganathaswamy is believed to be carved in black fossil stone (Saligrama Shila).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(37°C during the day and 21°C during night)Lowest - October to February ( 27°C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Kollegal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18 KM </w:t>
        <w:br/>
        <w:t>919739428396</w:t>
        <w:br/>
        <w:br/>
        <w:br/>
        <w:t xml:space="preserve">  Hanakere Railway Station          </w:t>
        <w:br/>
        <w:br/>
        <w:t>56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173 KM</w:t>
        <w:br/>
        <w:t>914290220060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Ranganathaswamy who is an incarnation of Lord Vishnu. The Idol is about 8 feet in reclining posture. The main deity, Jagan Mohana Ranganathaswamy is believed to be carved in black fossil stone (Saligrama Shila).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(37&amp;deg;C during the day and 21&amp;deg;C during night)Lowest - October to February ( 27&amp;deg;C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Kollegal Bus Station</w:t>
        <w:br/>
        <w:t xml:space="preserve">18 KM </w:t>
        <w:br/>
        <w:t>919739428396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Hanakere Railway Station</w:t>
        <w:br/>
        <w:t>56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173 KM</w:t>
        <w:br/>
        <w:t>914290220060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