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DURGAPARAMESHWARI TEMPLE </w:t>
        <w:br/>
        <w:t>Kondemula, Dakshina Kannada, Karnataka, India</w:t>
      </w:r>
    </w:p>
    <w:p>
      <w:r>
        <w:t>Goddess</w:t>
        <w:br/>
        <w:br/>
        <w:br/>
        <w:tab/>
        <w:t>The main deity of this temple is Durga Parameshwari, who is an incarnation of Goddess Parvathi. The Linga is decorated in the form of Goddess Ambika, she is seen in a seated posture with her four arms. In her Upper arms she holds the Changu &amp; Chakram (conch &amp; discuss) and her lower two hands show the Abhaya &amp; Varadha mudras. The Swayambhoo Goddess Durga Parameshwari is an Udbhavalinga (naturally formed lingam of Lord Narayana and Lord Shankara).</w:t>
        <w:br/>
        <w:br/>
        <w:br/>
        <w:br/>
        <w:br/>
        <w:br/>
        <w:t xml:space="preserve"> Interesting Facts</w:t>
        <w:br/>
        <w:br/>
        <w:br/>
        <w:t>The Golden Chariot housed at the temple Complex is the biggest Gold Chariot in Karnataka. The value of the chariot can be estimated at Rupees four billion.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Surathkal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17.7 KM</w:t>
        <w:br/>
        <w:t>08049596666</w:t>
        <w:br/>
        <w:br/>
        <w:br/>
        <w:t xml:space="preserve">  Surathkal Railway station          </w:t>
        <w:br/>
        <w:br/>
        <w:t>18.3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13.9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Durga Parameshwari, who is an incarnation of Goddess Parvathi. The Linga is decorated in the form of Goddess Ambika, she is seen in a seated posture with her four arms. In her Upper arms she holds the Changu &amp; Chakram (conch &amp; discuss) and her lower two hands show the Abhaya &amp; Varadha mudras. The Swayambhoo Goddess Durga Parameshwari is an Udbhavalinga (naturally formed lingam of Lord Narayana and Lord Shankara).</w:t>
        <w:br/>
        <w:br/>
        <w:br/>
        <w:br/>
        <w:br/>
        <w:t xml:space="preserve"> Interesting Facts</w:t>
        <w:br/>
        <w:br/>
        <w:br/>
        <w:t>The Golden Chariot housed at the temple Complex is the biggest Gold Chariot in Karnataka. The value of the chariot can be estimated at Rupees four billion.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Surathkal Bus Stand</w:t>
        <w:br/>
        <w:t>17.7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Surathkal Railway station</w:t>
        <w:br/>
        <w:t>18.3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13.9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