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RANGANATHA SWAMY TEMPLE</w:t>
        <w:br/>
        <w:t>Thirumale, Magadi, Karnataka, India</w:t>
      </w:r>
    </w:p>
    <w:p>
      <w:r>
        <w:t>God</w:t>
        <w:br/>
        <w:br/>
        <w:br/>
        <w:tab/>
        <w:t>Ranganatha Swamy is the main deity of this temple, who is an incarnation of Lord Vishnu. Here deity measures 3 feet in height and self-manifested. Here deity is in standing image of Narayana in Vijayanagara style with Shankha, Chakra, Gada and Abhaya attributes in four hands.</w:t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Lord Ranganatha Swamy statue size is growing year by year, Usually the idol of Lord Ranganatha would be in reclining position. But here it is in standing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080-65477272</w:t>
        <w:br/>
        <w:br/>
        <w:br/>
        <w:t xml:space="preserve">   Solur  Railway station          </w:t>
        <w:br/>
        <w:br/>
        <w:t>17.6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80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Ranganatha Swamy is the main deity of this temple, who is an incarnation of Lord Vishnu. Here deity measures 3 feet in height and self-manifested. Here deity is in standing image of Narayana in Vijayanagara style with Shankha, Chakra, Gada and Abhaya attributes in four hands.</w:t>
        <w:br/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Lord Ranganatha Swamy statue size is growing year by year, Usually the idol of Lord Ranganatha would be in reclining position. But here it is in standing posture.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2 KM</w:t>
        <w:br/>
        <w:t>080-65477272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Solur  Railway station</w:t>
        <w:br/>
        <w:t>17.6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80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