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VENUGOPALA SWAMY TEMPLE</w:t>
        <w:br/>
        <w:t>Kannambadi, Karnataka, India</w:t>
      </w:r>
    </w:p>
    <w:p>
      <w:r>
        <w:t>God</w:t>
        <w:br/>
        <w:br/>
        <w:br/>
        <w:tab/>
        <w:t>The main deity of this temple is Venugopala swamy, who is an incarnation of Lord Vishnu. Here deity is facing in East direction measures height 3 feet. The standing posture of Lord Krishna playing the flute as a cow-herd.</w:t>
        <w:br/>
        <w:br/>
        <w:br/>
        <w:br/>
        <w:br/>
        <w:t xml:space="preserve"> Interesting Facts</w:t>
        <w:br/>
        <w:br/>
        <w:br/>
        <w:t>The temple is located in a vast area which also has Hoysala-type architecture stone chariot.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Mysore City Bus Stand</w:t>
        <w:tab/>
        <w:tab/>
        <w:tab/>
        <w:tab/>
        <w:tab/>
        <w:tab/>
        <w:tab/>
        <w:tab/>
        <w:tab/>
        <w:tab/>
        <w:t xml:space="preserve">    </w:t>
        <w:br/>
        <w:br/>
        <w:t>28 KM</w:t>
        <w:br/>
        <w:t>080-49596666</w:t>
        <w:br/>
        <w:br/>
        <w:br/>
        <w:t xml:space="preserve">  Krishnarajasagar          </w:t>
        <w:br/>
        <w:br/>
        <w:t>11.3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43.6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Venugopala swamy, who is an incarnation of Lord Vishnu. Here deity is facing in East direction measures height 3 feet. The standing posture of Lord Krishna playing the flute as a cow-herd.</w:t>
        <w:br/>
        <w:br/>
        <w:br/>
        <w:br/>
        <w:br/>
        <w:br/>
        <w:t xml:space="preserve"> Interesting Facts</w:t>
        <w:br/>
        <w:br/>
        <w:br/>
        <w:t>The temple is located in a vast area which also has Hoysala-type architecture stone chariot.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Mysore City Bus Stand</w:t>
        <w:br/>
        <w:t>28 KM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Krishnarajasagar</w:t>
        <w:br/>
        <w:t>11.3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43.6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