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TULASIGERE SRI HANUMAN TEMPLE</w:t>
        <w:br/>
        <w:t>Tulasigere, Bagalkot, Karnataka, India</w:t>
      </w:r>
    </w:p>
    <w:p>
      <w:r>
        <w:t>God</w:t>
        <w:br/>
        <w:br/>
        <w:br/>
        <w:tab/>
        <w:t>The main deity of this temple is Lord Hanuman who is an incarnation of Lord Anjaneya.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Navanagar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15 KM</w:t>
        <w:br/>
        <w:t>08026252625</w:t>
        <w:br/>
        <w:br/>
        <w:br/>
        <w:t xml:space="preserve">  Navanagar Railway Station          </w:t>
        <w:br/>
        <w:br/>
        <w:t xml:space="preserve">17 KM 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125 KM</w:t>
        <w:br/>
        <w:t>08026252625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Hanuman who is an incarnation of Lord Anjaneya.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Navanagar Bus Stand</w:t>
        <w:br/>
        <w:t>15 KM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Navanagar Railway Station</w:t>
        <w:br/>
        <w:t xml:space="preserve">17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125 KM</w:t>
        <w:br/>
        <w:t>08026252625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