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THRIPALLAVOOR SHIVA TEMPLE</w:t>
        <w:br/>
        <w:t>Pallavoor, Palakkad, Kerala, India</w:t>
      </w:r>
    </w:p>
    <w:p>
      <w:r>
        <w:t>God</w:t>
        <w:br/>
        <w:br/>
        <w:br/>
        <w:tab/>
        <w:t>Lord Shiva is the main idol of this temple which is made of 'Rudraksha sila'. Here deity is facing in West direction and installed by Kara Asura (Thataka's brother).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Thrippallur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10.3 KM</w:t>
        <w:br/>
        <w:t>0471 - 2471011</w:t>
        <w:br/>
        <w:br/>
        <w:br/>
        <w:t xml:space="preserve">  Vadakannikapuram Railway Station          </w:t>
        <w:br/>
        <w:br/>
        <w:t>11.4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91.9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Shiva is the main idol of this temple which is made of 'Rudraksha sila'. Here deity is facing in West direction and installed by Kara Asura (Thataka's brother).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Thrippallur Bus Stand</w:t>
        <w:br/>
        <w:t>10.3 KM</w:t>
        <w:br/>
        <w:t>0471 - 2471011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Vadakannikapuram Railway Station</w:t>
        <w:br/>
        <w:t>11.4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91.9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