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GUPTESHWAR MAHADEV TEMPLE</w:t>
        <w:br/>
        <w:t>Asirgarh Fort, Burhanpur, Madhya Pradesh, India</w:t>
      </w:r>
    </w:p>
    <w:p>
      <w:r>
        <w:t>God</w:t>
        <w:br/>
        <w:br/>
        <w:br/>
        <w:tab/>
        <w:t>Gupteshwar Mahadev is the main deity of this temple, who is an incarnation of Lord Shiva. Here deity is in form of Shivalingam.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Burhanpur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21 KM</w:t>
        <w:br/>
        <w:t>8103388117</w:t>
        <w:br/>
        <w:br/>
        <w:br/>
        <w:t xml:space="preserve">  Chandni Railway Station          </w:t>
        <w:br/>
        <w:br/>
        <w:t>11 KM</w:t>
        <w:br/>
        <w:t>139</w:t>
        <w:br/>
        <w:br/>
        <w:br/>
        <w:t xml:space="preserve"> </w:t>
        <w:br/>
        <w:t>Devi Ahilya Bai Holkar Airport</w:t>
        <w:tab/>
        <w:tab/>
        <w:tab/>
        <w:tab/>
        <w:tab/>
        <w:tab/>
        <w:tab/>
        <w:tab/>
        <w:tab/>
        <w:tab/>
        <w:tab/>
        <w:br/>
        <w:t>168 KM</w:t>
        <w:br/>
        <w:t>0731-2622021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Gupteshwar Mahadev is the main deity of this temple, who is an incarnation of Lord Shiva. Here deity is in form of Shivalingam.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Burhanpur Bus Stand</w:t>
        <w:br/>
        <w:t>21 KM</w:t>
        <w:br/>
        <w:t>8103388117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Chandni Railway Station</w:t>
        <w:br/>
        <w:t>11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Devi Ahilya Bai Holkar Airport</w:t>
        <w:br/>
        <w:t>168 KM</w:t>
        <w:br/>
        <w:t>0731-2622021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