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KANCH MANDIR</w:t>
        <w:br/>
        <w:t>Indore, Madhya Pradesh, India</w:t>
      </w:r>
    </w:p>
    <w:p>
      <w:r>
        <w:t>God</w:t>
        <w:br/>
        <w:br/>
        <w:br/>
        <w:tab/>
        <w:t>The main diety of this temple is Lord Mahavira. The idol of Lord Mahavira is made of black onyx and is decorated with multi coloured glass beads.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Gangwal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917312380688</w:t>
        <w:br/>
        <w:br/>
        <w:br/>
        <w:t xml:space="preserve">  Indore Junction          </w:t>
        <w:br/>
        <w:br/>
        <w:t xml:space="preserve">3 KM           </w:t>
        <w:br/>
        <w:t>917697514986</w:t>
        <w:br/>
        <w:br/>
        <w:br/>
        <w:t xml:space="preserve"> </w:t>
        <w:br/>
        <w:t>Indore Airport</w:t>
        <w:tab/>
        <w:tab/>
        <w:tab/>
        <w:tab/>
        <w:tab/>
        <w:tab/>
        <w:tab/>
        <w:tab/>
        <w:tab/>
        <w:tab/>
        <w:tab/>
        <w:br/>
        <w:t xml:space="preserve">6 KM       </w:t>
        <w:br/>
        <w:t>07312620695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Mahavira. The idol of Lord Mahavira is made of black onyx and is decorated with multi coloured glass beads.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Gangwal Bus Stand</w:t>
        <w:br/>
        <w:t xml:space="preserve">1 KM           </w:t>
        <w:br/>
        <w:t>917312380688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Indore Junction</w:t>
        <w:br/>
        <w:t xml:space="preserve">3 KM           </w:t>
        <w:br/>
        <w:t>917697514986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Indore Airport</w:t>
        <w:br/>
        <w:t xml:space="preserve">6 KM       </w:t>
        <w:br/>
        <w:t>07312620695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