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PARVATHI TEMPLE</w:t>
        <w:br/>
        <w:t>Kachhgawan, Panna, Madhya Pradesh, India</w:t>
      </w:r>
    </w:p>
    <w:p>
      <w:r>
        <w:t>Goddess</w:t>
        <w:br/>
        <w:br/>
        <w:br/>
        <w:tab/>
        <w:t>Goddess Parvati is the main deity of Parvati temple, who is consort of Lord Shiva.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Saleha New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7 KM  </w:t>
        <w:br/>
        <w:t>07512971008</w:t>
        <w:br/>
        <w:br/>
        <w:br/>
        <w:t xml:space="preserve">  Bhadanpur Railway Station          </w:t>
        <w:br/>
        <w:br/>
        <w:t xml:space="preserve">92 KM      </w:t>
        <w:br/>
        <w:t>139</w:t>
        <w:br/>
        <w:br/>
        <w:br/>
        <w:t xml:space="preserve"> </w:t>
        <w:br/>
        <w:t>Chaudhary Charan Singh International Airport</w:t>
        <w:tab/>
        <w:tab/>
        <w:tab/>
        <w:tab/>
        <w:tab/>
        <w:tab/>
        <w:tab/>
        <w:tab/>
        <w:tab/>
        <w:tab/>
        <w:tab/>
        <w:br/>
        <w:t>322 KM</w:t>
        <w:br/>
        <w:t>915222434914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Goddess Parvati is the main deity of Parvati temple, who is consort of Lord Shiva.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Saleha New Bus Stand</w:t>
        <w:br/>
        <w:t xml:space="preserve">7 KM  </w:t>
        <w:br/>
        <w:t>07512971008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Bhadanpur Railway Station</w:t>
        <w:br/>
        <w:t xml:space="preserve">92 KM     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Chaudhary Charan Singh International Airport</w:t>
        <w:br/>
        <w:t>322 KM</w:t>
        <w:br/>
        <w:t>915222434914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