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JAGANNATH MANDIR</w:t>
        <w:br/>
        <w:t>Sundargarh, Odisha, India</w:t>
      </w:r>
    </w:p>
    <w:p>
      <w:r>
        <w:t>God</w:t>
        <w:br/>
        <w:br/>
        <w:br/>
        <w:tab/>
        <w:t>The main deity of this temple is Lord Jagannath, who is an incarnation of Lord Vishnu along with Subhadra and Balabhadra.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Sundargarh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</w:t>
        <w:br/>
        <w:t>18004194287</w:t>
        <w:br/>
        <w:br/>
        <w:br/>
        <w:t xml:space="preserve">  Dharuadihi Railway Station          </w:t>
        <w:br/>
        <w:br/>
        <w:t xml:space="preserve">28 KM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373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Jagannath, who is an incarnation of Lord Vishnu along with Subhadra and Balabhadra.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Sundargarh Bus Stand</w:t>
        <w:br/>
        <w:t xml:space="preserve">1 KM    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Dharuadihi Railway Station</w:t>
        <w:br/>
        <w:t xml:space="preserve">28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373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