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RAM TEMPLE</w:t>
        <w:br/>
        <w:t>Khandagiri, Bhubaneswar, Odisha, India</w:t>
      </w:r>
    </w:p>
    <w:p>
      <w:r>
        <w:t>God</w:t>
        <w:br/>
        <w:br/>
        <w:br/>
        <w:tab/>
        <w:t>The main deity of this temple is Lord Rama who is an incarnation of Lord Vishnu along with Lord Lakshman and Goddess Sita.</w:t>
        <w:br/>
        <w:br/>
        <w:br/>
        <w:br/>
        <w:br/>
        <w:t xml:space="preserve"> Interesting Facts</w:t>
        <w:br/>
        <w:br/>
        <w:br/>
        <w:br/>
        <w:tab/>
        <w:tab/>
        <w:t>The high rising spire of the main temple visible from many parts of the capital city, is its main attraction.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Puri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       </w:t>
        <w:br/>
        <w:t>9513508001</w:t>
        <w:br/>
        <w:br/>
        <w:br/>
        <w:t xml:space="preserve">  Bhubaneswar Railway Station          </w:t>
        <w:br/>
        <w:br/>
        <w:t xml:space="preserve">10 KM  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7 KM      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Rama who is an incarnation of Lord Vishnu along with Lord Lakshman and Goddess Sita.</w:t>
        <w:br/>
        <w:br/>
        <w:br/>
        <w:br/>
        <w:br/>
        <w:br/>
        <w:t xml:space="preserve"> Interesting Facts</w:t>
        <w:br/>
        <w:br/>
        <w:br/>
        <w:br/>
        <w:tab/>
        <w:tab/>
        <w:t>The high rising spire of the main temple visible from many parts of the capital city, is its main attraction.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Puri Bus Stand </w:t>
        <w:br/>
        <w:t xml:space="preserve">2 KM           </w:t>
        <w:br/>
        <w:t>9513508001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Bhubaneswar Railway Station</w:t>
        <w:br/>
        <w:t xml:space="preserve">10 KM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7 KM      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