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AKSHARDHAM TEMPLE</w:t>
        <w:br/>
        <w:t>Jaipur, Rajasthan, India</w:t>
      </w:r>
    </w:p>
    <w:p>
      <w:r>
        <w:t>God</w:t>
        <w:br/>
        <w:br/>
        <w:br/>
        <w:tab/>
        <w:t>Akshardham Temple is dedicated to Lord Vishnu. Here deity decorated with the gold and silver ornaments.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10.2 KM</w:t>
        <w:br/>
        <w:t>0154-2466523</w:t>
        <w:br/>
        <w:br/>
        <w:br/>
        <w:t xml:space="preserve">  Jaipur Railway Station          </w:t>
        <w:br/>
        <w:br/>
        <w:t>9.3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13.4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Akshardham Temple is dedicated to Lord Vishnu. Here deity decorated with the gold and silver ornaments.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Jaipur Bus Stand</w:t>
        <w:br/>
        <w:t>10.2 KM</w:t>
        <w:br/>
        <w:t>0154-2466523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Jaipur Railway Station</w:t>
        <w:br/>
        <w:t>9.3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13.4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