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AMBAMATA TEMPLE</w:t>
        <w:br/>
        <w:t>Udaipur, Rajasthan, India</w:t>
      </w:r>
    </w:p>
    <w:p>
      <w:r>
        <w:t>Goddess</w:t>
        <w:br/>
        <w:br/>
        <w:br/>
        <w:tab/>
        <w:t>Amba Mata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Udaipur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6.3 KM</w:t>
        <w:br/>
        <w:t>0294-2484191</w:t>
        <w:br/>
        <w:br/>
        <w:br/>
        <w:t xml:space="preserve">  Udaipur Railway Station          </w:t>
        <w:br/>
        <w:br/>
        <w:t>5.4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402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Amba Mata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Udaipur Bus Stand</w:t>
        <w:br/>
        <w:t>6.3 KM</w:t>
        <w:br/>
        <w:t>0294-2484191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Udaipur Railway Station</w:t>
        <w:br/>
        <w:t>5.4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402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