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MANDARESHWAR TEMPLE</w:t>
        <w:br/>
        <w:t>Banswara, Rajasthan, India</w:t>
      </w:r>
    </w:p>
    <w:p>
      <w:r>
        <w:t>God</w:t>
        <w:br/>
        <w:br/>
        <w:br/>
        <w:tab/>
        <w:t>Madareshwar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Banswara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2.2 KM</w:t>
        <w:br/>
        <w:t>02962-242825</w:t>
        <w:br/>
        <w:br/>
        <w:br/>
        <w:t xml:space="preserve">  Banswara Railway Station          </w:t>
        <w:br/>
        <w:br/>
        <w:t>2.4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521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Madareshwar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Banswara Bus Stand</w:t>
        <w:br/>
        <w:t>2.2 KM</w:t>
        <w:br/>
        <w:t>02962-242825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Banswara Railway Station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521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