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SAVITRI TEMPLE</w:t>
        <w:br/>
        <w:t>Ganahera, Pushkar, Rajasthan, India</w:t>
      </w:r>
    </w:p>
    <w:p>
      <w:r>
        <w:t>Goddess</w:t>
        <w:br/>
        <w:br/>
        <w:br/>
        <w:tab/>
        <w:t>Goddess Savitri is the main deity of this temple, who is consort of Lord Bramha.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Pushkar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2.2 KM</w:t>
        <w:br/>
        <w:t>18002000103</w:t>
        <w:br/>
        <w:br/>
        <w:br/>
        <w:t xml:space="preserve">  Amjer Railway Station          </w:t>
        <w:br/>
        <w:br/>
        <w:t>16.6 KM</w:t>
        <w:br/>
        <w:t>0145â€“2432535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155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Savitri is the main deity of this temple, who is consort of Lord Bramha.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Pushkar Bus Station</w:t>
        <w:br/>
        <w:t>2.2 KM</w:t>
        <w:br/>
        <w:t>18002000103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Amjer Railway Station</w:t>
        <w:br/>
        <w:t>16.6 KM</w:t>
        <w:br/>
        <w:t>0145â€“2432535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155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