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AYIKUDI BALASUBRAMANYA SWAMI TEMPLE</w:t>
        <w:br/>
        <w:t>Ayikudy, Tirunelveli, Tamilnadu, India</w:t>
      </w:r>
    </w:p>
    <w:p>
      <w:r>
        <w:t>God</w:t>
        <w:br/>
        <w:br/>
        <w:br/>
        <w:tab/>
        <w:t>This temple is dedicated to Murugan in the form of Balasubramanya Swamy, also popularly known here as Rama Subramanya Swamy. The main deity is a small idol with four hands. The three hands illustrate shaktivaram, vajram and abhaya mudra while the fourth hand holds a peacock and the lord sits on a lotus.</w:t>
        <w:br/>
        <w:br/>
        <w:br/>
        <w:br/>
        <w:br/>
        <w:t xml:space="preserve"> Interesting Facts</w:t>
        <w:br/>
        <w:br/>
        <w:br/>
        <w:br/>
        <w:tab/>
        <w:tab/>
        <w:t>It is believed that Lord Hanuman had stayed on the banks of the Hanuman river during his journey to Lanka.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Ayikudy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04132203464</w:t>
        <w:br/>
        <w:br/>
        <w:br/>
        <w:t xml:space="preserve">  Tenkasi Junction          </w:t>
        <w:br/>
        <w:br/>
        <w:t xml:space="preserve">6 KM      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914712702600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Murugan in the form of Balasubramanya Swamy, also popularly known here as Rama Subramanya Swamy. The main deity is a small idol with four hands. The three hands illustrate shaktivaram, vajram and abhaya mudra while the fourth hand holds a peacock and the lord sits on a lotus.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believed that Lord Hanuman had stayed on the banks of the Hanuman river during his journey to Lanka.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Ayikudy Bus Stand</w:t>
        <w:br/>
        <w:t xml:space="preserve">1 KM          </w:t>
        <w:br/>
        <w:t>04132203464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Tenkasi Junction</w:t>
        <w:br/>
        <w:t xml:space="preserve">6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117 KM</w:t>
        <w:br/>
        <w:t>914712702600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