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CHANDRAMOULISHWARAR TEMPLE</w:t>
        <w:br/>
        <w:t>Natteri, Thiruvannamalai, Tamilnadu, India</w:t>
      </w:r>
    </w:p>
    <w:p>
      <w:r>
        <w:t>God</w:t>
        <w:br/>
        <w:br/>
        <w:br/>
        <w:tab/>
        <w:t>The main deity of this temple is Chandramoulishwarar,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Odiyathur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13.9 KM</w:t>
        <w:br/>
        <w:t>18004194287</w:t>
        <w:br/>
        <w:br/>
        <w:br/>
        <w:t xml:space="preserve">  Sholinghur Railway Station          </w:t>
        <w:br/>
        <w:br/>
        <w:t>25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81.5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Chandramoulishwarar,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Odiyathur Bus Stand</w:t>
        <w:br/>
        <w:t>13.9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Sholinghur Railway Station</w:t>
        <w:br/>
        <w:t>25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81.5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