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KASI VISWANATHAR TEMPLE</w:t>
        <w:br/>
        <w:t>Kandal, Ooty, Tamilnadu, India</w:t>
      </w:r>
    </w:p>
    <w:p>
      <w:r>
        <w:t>God</w:t>
        <w:br/>
        <w:br/>
        <w:br/>
        <w:tab/>
        <w:t>Kasi Viswanathar is the main deity of this temple, who is an incarnation of Lord Shiva. Here Linga installed in the sanctum sanctorum is a Banalinga.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(30°C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Old Post Office Bus Stop</w:t>
        <w:tab/>
        <w:tab/>
        <w:tab/>
        <w:tab/>
        <w:tab/>
        <w:tab/>
        <w:tab/>
        <w:tab/>
        <w:tab/>
        <w:tab/>
        <w:t xml:space="preserve">    </w:t>
        <w:br/>
        <w:br/>
        <w:t>1.1 KM</w:t>
        <w:br/>
        <w:t>1800-419-4287</w:t>
        <w:br/>
        <w:br/>
        <w:br/>
        <w:t xml:space="preserve">  Fernhill Railway Station          </w:t>
        <w:br/>
        <w:br/>
        <w:t>2.6 KM</w:t>
        <w:br/>
        <w:t>139</w:t>
        <w:br/>
        <w:br/>
        <w:br/>
        <w:t xml:space="preserve"> </w:t>
        <w:br/>
        <w:t>Cochin International Airport</w:t>
        <w:tab/>
        <w:tab/>
        <w:tab/>
        <w:tab/>
        <w:tab/>
        <w:tab/>
        <w:tab/>
        <w:tab/>
        <w:tab/>
        <w:tab/>
        <w:tab/>
        <w:br/>
        <w:t>269 KM</w:t>
        <w:br/>
        <w:t>0484-2610115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Kasi Viswanathar is the main deity of this temple, who is an incarnation of Lord Shiva. Here Linga installed in the sanctum sanctorum is a Banalinga.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(30&amp;deg;C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Old Post Office Bus Stop</w:t>
        <w:br/>
        <w:t>1.1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Fernhill Railway Station</w:t>
        <w:br/>
        <w:t>2.6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Cochin International Airport</w:t>
        <w:br/>
        <w:t>269 KM</w:t>
        <w:br/>
        <w:t>0484-2610115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