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AGATHEESWARAR TEMPLE</w:t>
        <w:br/>
        <w:t>Nungambakkam, Tamilnadu, India</w:t>
      </w:r>
    </w:p>
    <w:p>
      <w:r>
        <w:t>God</w:t>
        <w:br/>
        <w:br/>
        <w:br/>
        <w:tab/>
        <w:t>The main deity of Sri Agasteeswarar Temple is Agasteeswarar. Here Lord is an incarnation of Lord Shiva and deity Agasteeswarar faces East.</w:t>
        <w:br/>
        <w:br/>
        <w:br/>
        <w:br/>
        <w:br/>
        <w:t xml:space="preserve"> Interesting Facts</w:t>
        <w:br/>
        <w:br/>
        <w:br/>
        <w:br/>
        <w:tab/>
        <w:tab/>
        <w:t>The base of the sivalingam has constant water percolating like in Thiruvanaikaval.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Nungambakkam Bus Stop</w:t>
        <w:tab/>
        <w:tab/>
        <w:tab/>
        <w:tab/>
        <w:tab/>
        <w:tab/>
        <w:tab/>
        <w:tab/>
        <w:tab/>
        <w:tab/>
        <w:t xml:space="preserve">    </w:t>
        <w:br/>
        <w:br/>
        <w:t>750 M</w:t>
        <w:br/>
        <w:t>18004194287</w:t>
        <w:br/>
        <w:br/>
        <w:br/>
        <w:t xml:space="preserve">  Chennai Egmore Railway Station          </w:t>
        <w:br/>
        <w:br/>
        <w:t>4.9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14.4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Sri Agasteeswarar Temple is Agasteeswarar. Here Lord is an incarnation of Lord Shiva and deity Agasteeswarar faces East.</w:t>
        <w:br/>
        <w:br/>
        <w:br/>
        <w:br/>
        <w:br/>
        <w:br/>
        <w:t xml:space="preserve"> Interesting Facts</w:t>
        <w:br/>
        <w:br/>
        <w:br/>
        <w:br/>
        <w:tab/>
        <w:tab/>
        <w:t>The base of the sivalingam has constant water percolating like in Thiruvanaikaval.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Nungambakkam Bus Stop</w:t>
        <w:br/>
        <w:t>750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4.9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14.4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