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AIRAVATEESWARA TEMPLE</w:t>
        <w:br/>
        <w:t>Darasuram, Thanjavur, Tamilnadu, India</w:t>
      </w:r>
    </w:p>
    <w:p>
      <w:r>
        <w:t>God</w:t>
        <w:br/>
        <w:br/>
        <w:t>The main deity of this temple is Airavateeswarar, who is an incarnation of Lord Shiva faces East direction.</w:t>
        <w:br/>
        <w:t>Goddess</w:t>
        <w:br/>
        <w:br/>
        <w:t>Goddess Periyanayagi Amman is consort of Airavateeswarar.</w:t>
        <w:br/>
        <w:br/>
        <w:br/>
        <w:br/>
        <w:br/>
        <w:t xml:space="preserve"> Interesting Facts</w:t>
        <w:br/>
        <w:br/>
        <w:br/>
        <w:t>The temple is shaped in the form of a chariot.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4.4 KM </w:t>
        <w:br/>
        <w:t xml:space="preserve">1800-419-4287 </w:t>
        <w:br/>
        <w:br/>
        <w:br/>
        <w:t xml:space="preserve">  Kumbakonam Railway Station          </w:t>
        <w:br/>
        <w:br/>
        <w:t>5 KM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85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Airavateeswarar, who is an incarnation of Lord Shiva faces East direction.</w:t>
        <w:br/>
        <w:br/>
        <w:t>Goddess</w:t>
        <w:br/>
        <w:br/>
        <w:t>Goddess Periyanayagi Amman is consort of Airavateeswarar.</w:t>
        <w:br/>
        <w:br/>
        <w:br/>
        <w:br/>
        <w:br/>
        <w:t xml:space="preserve"> Interesting Facts</w:t>
        <w:br/>
        <w:br/>
        <w:br/>
        <w:t>The temple is shaped in the form of a chariot.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 xml:space="preserve">4.4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Kumbakonam Railway Station</w:t>
        <w:br/>
        <w:t>5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85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