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AMIRTHA KADESWARAR TEMPLE</w:t>
        <w:br/>
        <w:t>Thirukadaiyur, Nagapattinam, Tamilnadu, India</w:t>
      </w:r>
    </w:p>
    <w:p>
      <w:r>
        <w:t>God</w:t>
        <w:br/>
        <w:br/>
        <w:br/>
        <w:tab/>
        <w:t>The main deity of this temple is Amirtha Kadeswarar, who is an incarnation of Lord Shiva facing West direction is a swayambhu along with Abirami Ammai.</w:t>
        <w:br/>
        <w:t>Goddess</w:t>
        <w:br/>
        <w:br/>
        <w:br/>
        <w:tab/>
        <w:t>Goddess Abirami Ammai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47th Shiva Sthalam on the Southern bank of the river Cauveri in Tamilnadu.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Poraiyar Bus Stand</w:t>
        <w:tab/>
        <w:tab/>
        <w:tab/>
        <w:tab/>
        <w:tab/>
        <w:tab/>
        <w:tab/>
        <w:tab/>
        <w:tab/>
        <w:tab/>
        <w:t xml:space="preserve">    </w:t>
        <w:br/>
        <w:br/>
        <w:t>8 KM</w:t>
        <w:br/>
        <w:t>1800-419-4287</w:t>
        <w:br/>
        <w:br/>
        <w:br/>
        <w:t xml:space="preserve">  Mayiladuturai Junction           </w:t>
        <w:br/>
        <w:br/>
        <w:t>23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115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Amirtha Kadeswarar, who is an incarnation of Lord Shiva facing West direction is a swayambhu along with Abirami Ammai.</w:t>
        <w:br/>
        <w:br/>
        <w:t>Goddess</w:t>
        <w:br/>
        <w:br/>
        <w:br/>
        <w:tab/>
        <w:t>Goddess Abirami Ammai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47th Shiva Sthalam on the Southern bank of the river Cauveri in Tamilnadu.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Poraiyar Bus Stand</w:t>
        <w:br/>
        <w:t>8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Mayiladuturai Junction </w:t>
        <w:br/>
        <w:t>23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115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