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MAHENDRAVADI ROCK CUT TEMPLE </w:t>
        <w:br/>
        <w:t>Mahendravadi, Vellore, Tamilnadu, India</w:t>
      </w:r>
    </w:p>
    <w:p>
      <w:r>
        <w:t>God</w:t>
        <w:br/>
        <w:br/>
        <w:br/>
        <w:tab/>
        <w:t>The main deity of this temple is Narasimha. Here Lord is incarnation of Lord Vishnu and faces East direction in this temple.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 °C during day and 24 °C during night)Average - May (38 °C during the day and 26 °C during night)Lowest - October to February (27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Nemili Bus Stand</w:t>
        <w:tab/>
        <w:tab/>
        <w:tab/>
        <w:tab/>
        <w:tab/>
        <w:tab/>
        <w:tab/>
        <w:tab/>
        <w:tab/>
        <w:tab/>
        <w:t xml:space="preserve">    </w:t>
        <w:br/>
        <w:br/>
        <w:t>8.9 KM</w:t>
        <w:br/>
        <w:t>9513508001</w:t>
        <w:br/>
        <w:br/>
        <w:br/>
        <w:t xml:space="preserve">  Arakkonam Railway Station           </w:t>
        <w:br/>
        <w:br/>
        <w:t>25.9 KM</w:t>
        <w:br/>
        <w:t>139</w:t>
        <w:br/>
        <w:br/>
        <w:br/>
        <w:t xml:space="preserve"> </w:t>
        <w:br/>
        <w:t xml:space="preserve">Vellore Airport </w:t>
        <w:tab/>
        <w:tab/>
        <w:tab/>
        <w:tab/>
        <w:tab/>
        <w:tab/>
        <w:tab/>
        <w:tab/>
        <w:tab/>
        <w:tab/>
        <w:tab/>
        <w:br/>
        <w:t xml:space="preserve"> 68.3 KM</w:t>
        <w:br/>
        <w:t>91-416-291201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Narasimha. Here Lord is incarnation of Lord Vishnu and faces East direction in this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 &amp;deg;C during day and 24 &amp;deg;C during night)Average - May (38 &amp;deg;C during the day and 26 &amp;deg;C during night)Lowest - October to February (27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Nemili Bus Stand</w:t>
        <w:br/>
        <w:t>8.9 KM</w:t>
        <w:br/>
        <w:t>9513508001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Arakkonam Railway Station </w:t>
        <w:br/>
        <w:t>25.9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Vellore Airport </w:t>
        <w:br/>
        <w:t xml:space="preserve"> 68.3 KM</w:t>
        <w:br/>
        <w:t>91-416-291201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