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MANNAR RAJAGOPALASWAMY TEMPLE</w:t>
        <w:br/>
        <w:t>Tirunelveli, Tamilnadu, India</w:t>
      </w:r>
    </w:p>
    <w:p>
      <w:r>
        <w:t>God</w:t>
        <w:br/>
        <w:br/>
        <w:br/>
        <w:tab/>
        <w:t>This temple is devoted to Lord Vishnu and is worshipped as Rajagopala Swamy and Vedanarayan Perumal. The idol of the Lord is of 15 feet height in a sitting posture with four hands flanked by Vedavalli and Kumudavalli Thayar in the sanctum.</w:t>
        <w:br/>
        <w:t>Goddess</w:t>
        <w:br/>
        <w:br/>
        <w:br/>
        <w:tab/>
        <w:t>Goddess Sridevi and Bhoodevi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High Ground Bus Stand</w:t>
        <w:tab/>
        <w:tab/>
        <w:tab/>
        <w:tab/>
        <w:tab/>
        <w:tab/>
        <w:tab/>
        <w:tab/>
        <w:tab/>
        <w:tab/>
        <w:t xml:space="preserve">    </w:t>
        <w:br/>
        <w:br/>
        <w:t>2.8 KM</w:t>
        <w:br/>
        <w:t>9487523432</w:t>
        <w:br/>
        <w:br/>
        <w:br/>
        <w:t xml:space="preserve">  Palayamkottai Railway Station          </w:t>
        <w:br/>
        <w:br/>
        <w:t>2.4 KM</w:t>
        <w:br/>
        <w:t>139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35.8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devoted to Lord Vishnu and is worshipped as Rajagopala Swamy and Vedanarayan Perumal. The idol of the Lord is of 15 feet height in a sitting posture with four hands flanked by Vedavalli and Kumudavalli Thayar in the sanctum.</w:t>
        <w:br/>
        <w:br/>
        <w:t>Goddess</w:t>
        <w:br/>
        <w:br/>
        <w:br/>
        <w:tab/>
        <w:t>Goddess Sridevi and Bhoodevi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High Ground Bus Stand</w:t>
        <w:br/>
        <w:t>2.8 KM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Palayamkottai Railway Station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35.8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