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PACHAI VANNA PERUMAL TEMPLE </w:t>
        <w:br/>
        <w:t>Kanchipuram, Tamilnadu, India</w:t>
      </w:r>
    </w:p>
    <w:p>
      <w:r>
        <w:t>God</w:t>
        <w:br/>
        <w:br/>
        <w:br/>
        <w:tab/>
        <w:t>The main diety of this temple is Pachai Vanna Perumal who is an incarnation of Lord Vishnu faces in east direction in standing form.</w:t>
        <w:br/>
        <w:t>Goddess</w:t>
        <w:br/>
        <w:br/>
        <w:br/>
        <w:tab/>
        <w:t>Goddess Aswini Devathai is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( 27 °C during day and 18 °C during night)Monsoon season-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Kanchipuram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1800-419-4287</w:t>
        <w:br/>
        <w:br/>
        <w:br/>
        <w:t xml:space="preserve">  Kanchipuram New Railway Station          </w:t>
        <w:br/>
        <w:br/>
        <w:t>650 MTRS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63.8 KM</w:t>
        <w:br/>
        <w:t>044-22561122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Pachai Vanna Perumal who is an incarnation of Lord Vishnu faces in east direction in standing form.</w:t>
        <w:br/>
        <w:br/>
        <w:t>Goddess</w:t>
        <w:br/>
        <w:br/>
        <w:br/>
        <w:tab/>
        <w:t>Goddess Aswini Devathai is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( 27 &amp;deg;C during day and 18 &amp;deg;C during night)Monsoon season-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Kanchipuram Bus Stand</w:t>
        <w:br/>
        <w:t>1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New Railway Station</w:t>
        <w:br/>
        <w:t>650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63.8 KM</w:t>
        <w:br/>
        <w:t>044-22561122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