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RANGANATHAR TEMPLE</w:t>
        <w:br/>
        <w:t>Singavaram, Villupuram, Tamilnadu, India</w:t>
      </w:r>
    </w:p>
    <w:p>
      <w:r>
        <w:t>God</w:t>
        <w:br/>
        <w:br/>
        <w:br/>
        <w:tab/>
        <w:t>Ranganatha is the main deity of this temple, who is an incarnation of Lord Vishnu. Here deity faces East and is in 14 feet long in a reclining form.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(39°C during the day and 26°C during night)Lowest - December to February (30°C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Gingee Bus Stand</w:t>
        <w:tab/>
        <w:tab/>
        <w:tab/>
        <w:tab/>
        <w:tab/>
        <w:tab/>
        <w:tab/>
        <w:tab/>
        <w:tab/>
        <w:tab/>
        <w:t xml:space="preserve">    </w:t>
        <w:br/>
        <w:br/>
        <w:t>4.5 KM</w:t>
        <w:br/>
        <w:t>04365-249275</w:t>
        <w:br/>
        <w:br/>
        <w:br/>
        <w:t xml:space="preserve">  Perani Railway Station          </w:t>
        <w:br/>
        <w:br/>
        <w:t>30.9 KM</w:t>
        <w:br/>
        <w:t>139</w:t>
        <w:br/>
        <w:br/>
        <w:br/>
        <w:t xml:space="preserve"> </w:t>
        <w:br/>
        <w:t>Puducherry Airport</w:t>
        <w:tab/>
        <w:tab/>
        <w:tab/>
        <w:tab/>
        <w:tab/>
        <w:tab/>
        <w:tab/>
        <w:tab/>
        <w:tab/>
        <w:tab/>
        <w:tab/>
        <w:br/>
        <w:t>70.4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Ranganatha is the main deity of this temple, who is an incarnation of Lord Vishnu. Here deity faces East and is in 14 feet long in a reclining form.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(39&amp;deg;C during the day and 26&amp;deg;C during night)Lowest - December to February (30&amp;deg;C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Gingee Bus Stand</w:t>
        <w:br/>
        <w:t>4.5 KM</w:t>
        <w:br/>
        <w:t>04365-249275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Perani Railway Station</w:t>
        <w:br/>
        <w:t>30.9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Puducherry Airport</w:t>
        <w:br/>
        <w:t>70.4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