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SUNDARESWARAR TEMPLE</w:t>
        <w:br/>
        <w:t>Melapalur, Ariyalur, Tamilnadu, India</w:t>
      </w:r>
    </w:p>
    <w:p>
      <w:r>
        <w:t>God</w:t>
        <w:br/>
        <w:br/>
        <w:br/>
        <w:tab/>
        <w:t>Sundareswarar is the main deity of this temple, who is an incarnation of Lord Shiva. Here deity is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Ariyalur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1800-419-4287</w:t>
        <w:br/>
        <w:br/>
        <w:br/>
        <w:t xml:space="preserve">  Kallagam Railway Station           </w:t>
        <w:br/>
        <w:br/>
        <w:t>4.4 KM</w:t>
        <w:br/>
        <w:t>139</w:t>
        <w:br/>
        <w:br/>
        <w:br/>
        <w:t xml:space="preserve"> </w:t>
        <w:br/>
        <w:t>Trichy International Airport</w:t>
        <w:tab/>
        <w:tab/>
        <w:tab/>
        <w:tab/>
        <w:tab/>
        <w:tab/>
        <w:tab/>
        <w:tab/>
        <w:tab/>
        <w:tab/>
        <w:tab/>
        <w:br/>
        <w:t>53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Sundareswarar is the main deity of this temple, who is an incarnation of Lord Shiva. Here deity is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Ariyalur Bus Station</w:t>
        <w:br/>
        <w:t>15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Kallagam Railway Station 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International Airport</w:t>
        <w:br/>
        <w:t>53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