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THURAIKATTUM VALLALAR TEMPLE (SRI UCHIRA VANESWARAR TEMPLE)</w:t>
        <w:br/>
        <w:t>Mayiladuthurai, Nagapattinam, Tamilnadu, India</w:t>
      </w:r>
    </w:p>
    <w:p>
      <w:r>
        <w:t>God</w:t>
        <w:br/>
        <w:br/>
        <w:br/>
        <w:tab/>
        <w:t>The main deity of this temple is Thuraikattum Vallalar Vajravaneswarar, who is an incarnation of Lord Shiva facing East direction. He is a swayambhu along with Veyuru Tholi Amma.</w:t>
        <w:br/>
        <w:t>Goddess</w:t>
        <w:br/>
        <w:br/>
        <w:br/>
        <w:tab/>
        <w:t>Goddess Veyuru Tholi Amma is consort of Lord Shiva, is holding a discus in one hand and a conch in the other.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 - Shiva Sthalams glorified in the early medieval Tevaram poems by Tamil Saivite Nayanar Tirugnanasambandar.</w:t>
        <w:br/>
        <w:br/>
        <w:br/>
        <w:tab/>
        <w:tab/>
        <w:t>This is the 40th sthalam on the southern side of river Cauvery.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Mayiladuthurai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1800-419-4287</w:t>
        <w:br/>
        <w:br/>
        <w:br/>
        <w:t xml:space="preserve">  Mayiladuthurai Junction           </w:t>
        <w:br/>
        <w:br/>
        <w:t>12 KM</w:t>
        <w:br/>
        <w:t>139</w:t>
        <w:br/>
        <w:br/>
        <w:br/>
        <w:t xml:space="preserve"> </w:t>
        <w:br/>
        <w:t xml:space="preserve">Puducherry Airport </w:t>
        <w:tab/>
        <w:tab/>
        <w:tab/>
        <w:tab/>
        <w:tab/>
        <w:tab/>
        <w:tab/>
        <w:tab/>
        <w:tab/>
        <w:tab/>
        <w:tab/>
        <w:br/>
        <w:t>108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Thuraikattum Vallalar Vajravaneswarar, who is an incarnation of Lord Shiva facing East direction. He is a swayambhu along with Veyuru Tholi Amma.</w:t>
        <w:br/>
        <w:br/>
        <w:t>Goddess</w:t>
        <w:br/>
        <w:br/>
        <w:br/>
        <w:tab/>
        <w:t>Goddess Veyuru Tholi Amma is consort of Lord Shiva, is holding a discus in one hand and a conch in the other.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 - Shiva Sthalams glorified in the early medieval Tevaram poems by Tamil Saivite Nayanar Tirugnanasambandar.</w:t>
        <w:br/>
        <w:br/>
        <w:br/>
        <w:tab/>
        <w:tab/>
        <w:t>This is the 40th sthalam on the southern side of river Cauvery.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Mayiladuthurai Old Bus Stand</w:t>
        <w:br/>
        <w:t>7.2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Mayiladuthurai Junction 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Puducherry Airport </w:t>
        <w:br/>
        <w:t>108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