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VALLAKOTTAI SUBRAMANIYA SWAMY TEMPLE </w:t>
        <w:br/>
        <w:t>Vallakottai, Tamilnadu, India</w:t>
      </w:r>
    </w:p>
    <w:p>
      <w:r>
        <w:t>God</w:t>
        <w:br/>
        <w:br/>
        <w:br/>
        <w:tab/>
        <w:t>The main deity of this temple is Lord Murugan. Here Lord is Seven feet tall and his right hand is in Abhaya Muthra posture.</w:t>
        <w:br/>
        <w:br/>
        <w:br/>
        <w:br/>
        <w:br/>
        <w:t xml:space="preserve"> Interesting Facts</w:t>
        <w:br/>
        <w:br/>
        <w:br/>
        <w:br/>
        <w:tab/>
        <w:tab/>
        <w:t>Famous for hand woven Silk Sarees.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( 27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Vallakottai bus stand </w:t>
        <w:tab/>
        <w:tab/>
        <w:tab/>
        <w:tab/>
        <w:tab/>
        <w:tab/>
        <w:tab/>
        <w:tab/>
        <w:tab/>
        <w:tab/>
        <w:t xml:space="preserve">    </w:t>
        <w:br/>
        <w:br/>
        <w:t>850 MTRS</w:t>
        <w:br/>
        <w:t>1800 - 419 - 4287</w:t>
        <w:br/>
        <w:br/>
        <w:br/>
        <w:t xml:space="preserve">  Maraimalainagar Railway Station          </w:t>
        <w:br/>
        <w:br/>
        <w:t>16.1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34.9 KM</w:t>
        <w:br/>
        <w:t>044 2256 0551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Murugan. Here Lord is Seven feet tall and his right hand is in Abhaya Muthra posture.</w:t>
        <w:br/>
        <w:br/>
        <w:br/>
        <w:br/>
        <w:br/>
        <w:br/>
        <w:t xml:space="preserve"> Interesting Facts</w:t>
        <w:br/>
        <w:br/>
        <w:br/>
        <w:br/>
        <w:tab/>
        <w:tab/>
        <w:t>Famous for hand woven Silk Sarees.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( 27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Vallakottai bus stand </w:t>
        <w:br/>
        <w:t>850 MTRS</w:t>
        <w:br/>
        <w:t>1800 - 419 - 4287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Maraimalainagar Railway Station</w:t>
        <w:br/>
        <w:t>16.1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34.9 KM</w:t>
        <w:br/>
        <w:t>044 2256 0551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