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DUBBA RAJESWARA SWAMY TEMPLE</w:t>
        <w:br/>
        <w:t>Pembatla, Jagityal, Telangana, India</w:t>
      </w:r>
    </w:p>
    <w:p>
      <w:r>
        <w:t>God</w:t>
        <w:br/>
        <w:br/>
        <w:br/>
        <w:tab/>
        <w:t>Dubba Rajeshwara Swamy is the main deity of this temple, who is an incarnation of Lord Shiva. Here deity is Self manifested.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Jagitial Bus Stand</w:t>
        <w:tab/>
        <w:tab/>
        <w:tab/>
        <w:tab/>
        <w:tab/>
        <w:tab/>
        <w:tab/>
        <w:tab/>
        <w:tab/>
        <w:tab/>
        <w:t xml:space="preserve">    </w:t>
        <w:br/>
        <w:br/>
        <w:t>11 KM</w:t>
        <w:br/>
        <w:t>07032048146</w:t>
        <w:br/>
        <w:br/>
        <w:br/>
        <w:t xml:space="preserve">  Lingampet Railway Station          </w:t>
        <w:br/>
        <w:br/>
        <w:t>14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254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Dubba Rajeshwara Swamy is the main deity of this temple, who is an incarnation of Lord Shiva. Here deity is Self manifested.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Jagitial Bus Stand</w:t>
        <w:br/>
        <w:t>11 KM</w:t>
        <w:br/>
        <w:t>07032048146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Lingampet Railway Station</w:t>
        <w:br/>
        <w:t>14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254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