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VENKATESWARA SWAMY TEMPLE</w:t>
        <w:br/>
        <w:t>Manyamkonda, Telangana, India</w:t>
      </w:r>
    </w:p>
    <w:p>
      <w:r>
        <w:t>God</w:t>
        <w:br/>
        <w:br/>
        <w:br/>
        <w:tab/>
        <w:t>Lord Venkateshwara Swamy is the main deity of this temple, here Lord is self manifest and measures in height of 915 meters.</w:t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Mahaboobnagar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08542-242888</w:t>
        <w:br/>
        <w:br/>
        <w:br/>
        <w:t xml:space="preserve">  Devarkadra Railway Station          </w:t>
        <w:br/>
        <w:br/>
        <w:t>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109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Venkateshwara Swamy is the main deity of this temple, here Lord is self manifest and measures in height of 915 meters.</w:t>
        <w:br/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Mahaboobnagar Bus Station</w:t>
        <w:br/>
        <w:t>20 KM</w:t>
        <w:br/>
        <w:t>08542-242888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Devarkadra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109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