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RAMA SIVALAYAM TEMPLE</w:t>
        <w:br/>
        <w:t>Chennur, Mancherial, Telangana, India</w:t>
      </w:r>
    </w:p>
    <w:p>
      <w:r>
        <w:t>God</w:t>
        <w:br/>
        <w:br/>
        <w:br/>
        <w:tab/>
        <w:t>Chennur Agastheeswara Swamy is the main deity of this temple, who is an incarnation of Lord Shiva. Here deity is in form of Shivalingam and installed by Sri Agasthya Mahamuni.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(43°C during day and 35°C during night)Average - May (32°C during the day and 28°C during night)Lowest - December to February (21°C during day and 17°C during night)Monsoon season -August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Mancherial Bus Stand</w:t>
        <w:tab/>
        <w:tab/>
        <w:tab/>
        <w:tab/>
        <w:tab/>
        <w:tab/>
        <w:tab/>
        <w:tab/>
        <w:tab/>
        <w:tab/>
        <w:t xml:space="preserve">    </w:t>
        <w:br/>
        <w:br/>
        <w:t>3 KM</w:t>
        <w:br/>
        <w:t>9959226004</w:t>
        <w:br/>
        <w:br/>
        <w:br/>
        <w:t xml:space="preserve">  Mancherial Railway Station          </w:t>
        <w:br/>
        <w:br/>
        <w:t>3 KM</w:t>
        <w:br/>
        <w:t>139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302 KM</w:t>
        <w:br/>
        <w:t>040-66546370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Chennur Agastheeswara Swamy is the main deity of this temple, who is an incarnation of Lord Shiva. Here deity is in form of Shivalingam and installed by Sri Agasthya Mahamuni.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(43&amp;deg;C during day and 35&amp;deg;C during night)Average - May (32&amp;deg;C during the day and 28&amp;deg;C during night)Lowest - December to February (21&amp;deg;C during day and 17&amp;deg;C during night)Monsoon season -August to October&lt;/p&gt;)</w:t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Mancherial Bus Stand</w:t>
        <w:br/>
        <w:t>3 KM</w:t>
        <w:br/>
        <w:t>9959226004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Mancherial Railway Station</w:t>
        <w:br/>
        <w:t>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302 KM</w:t>
        <w:br/>
        <w:t>040-66546370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