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CHANDRIKA DEVI TEMPLE</w:t>
        <w:br/>
        <w:t>Kathwara, Lucknow, Uttar Pradesh, India</w:t>
      </w:r>
    </w:p>
    <w:p>
      <w:r>
        <w:t>Goddess</w:t>
        <w:br/>
        <w:br/>
        <w:br/>
        <w:tab/>
        <w:t>The main deity of this temple is Maa Chandrika Devi, who is an incarnation of Goddess Parvathi is in the shape of a rock with three Pindis (heads).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Charbagh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30 KM   </w:t>
        <w:br/>
        <w:t>18001802877</w:t>
        <w:br/>
        <w:br/>
        <w:br/>
        <w:t xml:space="preserve">  Itaunja Railway Station          </w:t>
        <w:br/>
        <w:br/>
        <w:t xml:space="preserve">16 KM   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550 KM</w:t>
        <w:br/>
        <w:t>911243376000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Maa Chandrika Devi, who is an incarnation of Goddess Parvathi is in the shape of a rock with three Pindis (heads).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Charbagh Bus Station</w:t>
        <w:br/>
        <w:t xml:space="preserve">30 KM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Itaunja Railway Station</w:t>
        <w:br/>
        <w:t xml:space="preserve">16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550 KM</w:t>
        <w:br/>
        <w:t>911243376000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