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RAFALESHWAR MAHADEV TEMPLE</w:t>
        <w:br/>
        <w:t>Rafaleshwar, Morbi, Gujarat, India</w:t>
      </w:r>
    </w:p>
    <w:p>
      <w:r>
        <w:t>God</w:t>
        <w:br/>
        <w:br/>
        <w:br/>
        <w:tab/>
        <w:t>The main deity of this temple is Lord Rafaleshwar Mahadev who is an incarnation of Lord Shiva is a Swayambhu. Today this single temple has five “lingas”. One main “shivlingas” and other four installed by the kings in their names as a token of respect towards the “Mahadev”.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Morbi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  </w:t>
        <w:br/>
        <w:t>1800233666666</w:t>
        <w:br/>
        <w:br/>
        <w:br/>
        <w:t xml:space="preserve">  Rafaleshwar Railway Station          </w:t>
        <w:br/>
        <w:br/>
        <w:t xml:space="preserve">250 MTRS  </w:t>
        <w:br/>
        <w:t>139</w:t>
        <w:br/>
        <w:br/>
        <w:br/>
        <w:t xml:space="preserve"> </w:t>
        <w:br/>
        <w:t>New Greenfield International Airport Rajkot</w:t>
        <w:tab/>
        <w:tab/>
        <w:tab/>
        <w:tab/>
        <w:tab/>
        <w:tab/>
        <w:tab/>
        <w:tab/>
        <w:tab/>
        <w:tab/>
        <w:tab/>
        <w:br/>
        <w:t xml:space="preserve">58 KM  </w:t>
        <w:br/>
        <w:t>917073590447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Rafaleshwar Mahadev who is an incarnation of Lord Shiva is a Swayambhu. Today this single temple has five “lingas”. One main “shivlingas” and other four installed by the kings in their names as a token of respect towards the “Mahadev”.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Morbi Bus Stand</w:t>
        <w:br/>
        <w:t xml:space="preserve">12 KM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Rafaleshwar Railway Station</w:t>
        <w:br/>
        <w:t xml:space="preserve">250 MTRS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New Greenfield International Airport Rajkot</w:t>
        <w:br/>
        <w:t xml:space="preserve">58 KM  </w:t>
        <w:br/>
        <w:t>917073590447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