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AUDUMBAR DATTA TEMPLE</w:t>
        <w:br/>
        <w:t>Audumbar, Sangli, Maharashtra, India</w:t>
      </w:r>
    </w:p>
    <w:p>
      <w:r>
        <w:t>God</w:t>
        <w:br/>
        <w:br/>
        <w:br/>
        <w:tab/>
        <w:t>Audumbar Datta Temple is built in honor of Narasimha Saraswati Swamy, who is the second incarnation of Dattatreya.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Walwa Bus Stand</w:t>
        <w:tab/>
        <w:tab/>
        <w:tab/>
        <w:tab/>
        <w:tab/>
        <w:tab/>
        <w:tab/>
        <w:tab/>
        <w:tab/>
        <w:tab/>
        <w:t xml:space="preserve">    </w:t>
        <w:br/>
        <w:br/>
        <w:t>11 KM</w:t>
        <w:br/>
        <w:t>02223024068</w:t>
        <w:br/>
        <w:br/>
        <w:br/>
        <w:t xml:space="preserve">  Amnapur Railway Station          </w:t>
        <w:br/>
        <w:br/>
        <w:t>14 KM</w:t>
        <w:br/>
        <w:t>139</w:t>
        <w:br/>
        <w:br/>
        <w:br/>
        <w:t xml:space="preserve"> </w:t>
        <w:br/>
        <w:t>Kolhapur Airport</w:t>
        <w:tab/>
        <w:tab/>
        <w:tab/>
        <w:tab/>
        <w:tab/>
        <w:tab/>
        <w:tab/>
        <w:tab/>
        <w:tab/>
        <w:tab/>
        <w:tab/>
        <w:br/>
        <w:t>52 KM</w:t>
        <w:br/>
        <w:t>01242641407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Audumbar Datta Temple is built in honor of Narasimha Saraswati Swamy, who is the second incarnation of Dattatreya.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Walwa Bus Stand</w:t>
        <w:br/>
        <w:t>11 KM</w:t>
        <w:br/>
        <w:t>02223024068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Amnapur Railway Station</w:t>
        <w:br/>
        <w:t>14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Kolhapur Airport</w:t>
        <w:br/>
        <w:t>52 KM</w:t>
        <w:br/>
        <w:t>01242641407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