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GANESH TEMPLE</w:t>
        <w:br/>
        <w:t>Rajur, Jalna, Maharashtra, India</w:t>
      </w:r>
    </w:p>
    <w:p>
      <w:r>
        <w:t>God</w:t>
        <w:br/>
        <w:br/>
        <w:br/>
        <w:tab/>
        <w:t>Lord Ganesh is presiding deity of this temple. In this temple Lord is Swayambhu moorthy(self-manifested).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Jalna</w:t>
        <w:tab/>
        <w:tab/>
        <w:tab/>
        <w:tab/>
        <w:tab/>
        <w:tab/>
        <w:tab/>
        <w:tab/>
        <w:tab/>
        <w:tab/>
        <w:t xml:space="preserve">    </w:t>
        <w:br/>
        <w:br/>
        <w:t>26.5 KM</w:t>
        <w:br/>
        <w:t>2482230301</w:t>
        <w:br/>
        <w:br/>
        <w:br/>
        <w:t xml:space="preserve">  Badnapur           </w:t>
        <w:br/>
        <w:br/>
        <w:t>33.8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50.5 KM</w:t>
        <w:br/>
        <w:t>0240-2476147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Ganesh is presiding deity of this temple. In this temple Lord is Swayambhu moorthy(self-manifested).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Jalna</w:t>
        <w:br/>
        <w:t>26.5 KM</w:t>
        <w:br/>
        <w:t>2482230301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Badnapur </w:t>
        <w:br/>
        <w:t>33.8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50.5 KM</w:t>
        <w:br/>
        <w:t>0240-2476147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